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F3" w:rsidRPr="007F36F3" w:rsidRDefault="007F36F3" w:rsidP="007F36F3">
      <w:pPr>
        <w:shd w:val="clear" w:color="auto" w:fill="FFFFFF"/>
        <w:spacing w:before="100" w:beforeAutospacing="1" w:after="198" w:line="344" w:lineRule="atLeast"/>
        <w:rPr>
          <w:rFonts w:ascii="Helvetica" w:eastAsia="Times New Roman" w:hAnsi="Helvetica" w:cs="Helvetica"/>
          <w:color w:val="222222"/>
          <w:sz w:val="30"/>
          <w:szCs w:val="30"/>
          <w:lang w:eastAsia="el-GR"/>
        </w:rPr>
      </w:pPr>
      <w:r w:rsidRPr="007F36F3">
        <w:rPr>
          <w:rFonts w:ascii="Calibri" w:eastAsia="Times New Roman" w:hAnsi="Calibri" w:cs="Calibri"/>
          <w:b/>
          <w:bCs/>
          <w:color w:val="222222"/>
          <w:sz w:val="24"/>
          <w:szCs w:val="24"/>
          <w:lang w:eastAsia="el-GR"/>
        </w:rPr>
        <w:t xml:space="preserve">1. Επιχορήγηση συνολικού ύψους 640.000 για έρευνα στα εικαστικά και </w:t>
      </w:r>
      <w:proofErr w:type="spellStart"/>
      <w:r w:rsidRPr="007F36F3">
        <w:rPr>
          <w:rFonts w:ascii="Calibri" w:eastAsia="Times New Roman" w:hAnsi="Calibri" w:cs="Calibri"/>
          <w:b/>
          <w:bCs/>
          <w:color w:val="222222"/>
          <w:sz w:val="24"/>
          <w:szCs w:val="24"/>
          <w:lang w:eastAsia="el-GR"/>
        </w:rPr>
        <w:t>διατομεακά</w:t>
      </w:r>
      <w:proofErr w:type="spellEnd"/>
      <w:r w:rsidRPr="007F36F3">
        <w:rPr>
          <w:rFonts w:ascii="Calibri" w:eastAsia="Times New Roman" w:hAnsi="Calibri" w:cs="Calibri"/>
          <w:b/>
          <w:bCs/>
          <w:color w:val="222222"/>
          <w:sz w:val="24"/>
          <w:szCs w:val="24"/>
          <w:lang w:eastAsia="el-GR"/>
        </w:rPr>
        <w:t xml:space="preserve"> / </w:t>
      </w:r>
      <w:proofErr w:type="spellStart"/>
      <w:r w:rsidRPr="007F36F3">
        <w:rPr>
          <w:rFonts w:ascii="Calibri" w:eastAsia="Times New Roman" w:hAnsi="Calibri" w:cs="Calibri"/>
          <w:b/>
          <w:bCs/>
          <w:color w:val="222222"/>
          <w:sz w:val="24"/>
          <w:szCs w:val="24"/>
          <w:lang w:eastAsia="el-GR"/>
        </w:rPr>
        <w:t>διακαλλιτεχνικά</w:t>
      </w:r>
      <w:proofErr w:type="spellEnd"/>
      <w:r w:rsidRPr="007F36F3">
        <w:rPr>
          <w:rFonts w:ascii="Calibri" w:eastAsia="Times New Roman" w:hAnsi="Calibri" w:cs="Calibri"/>
          <w:b/>
          <w:bCs/>
          <w:color w:val="222222"/>
          <w:sz w:val="24"/>
          <w:szCs w:val="24"/>
          <w:lang w:eastAsia="el-GR"/>
        </w:rPr>
        <w:t xml:space="preserve"> έργα.</w:t>
      </w:r>
    </w:p>
    <w:p w:rsidR="007F36F3" w:rsidRPr="007F36F3" w:rsidRDefault="007F36F3" w:rsidP="007F36F3">
      <w:pPr>
        <w:shd w:val="clear" w:color="auto" w:fill="FFFFFF"/>
        <w:spacing w:before="100" w:beforeAutospacing="1" w:after="198" w:line="344"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Πρόθεση της συγκεκριμένης πρόσκλησης ήταν η χρηματοδότηση ερευνητικού έργου. Κατατέθηκαν 139 προτάσεις. Η Γνωμοδοτική Επιτροπή αποτελούμενη από τους:</w:t>
      </w:r>
    </w:p>
    <w:p w:rsidR="007F36F3" w:rsidRPr="007F36F3" w:rsidRDefault="007F36F3" w:rsidP="007F36F3">
      <w:pPr>
        <w:numPr>
          <w:ilvl w:val="0"/>
          <w:numId w:val="1"/>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Αντώνη </w:t>
      </w:r>
      <w:proofErr w:type="spellStart"/>
      <w:r w:rsidRPr="007F36F3">
        <w:rPr>
          <w:rFonts w:ascii="Calibri" w:eastAsia="Times New Roman" w:hAnsi="Calibri" w:cs="Calibri"/>
          <w:color w:val="222222"/>
          <w:sz w:val="24"/>
          <w:szCs w:val="24"/>
          <w:lang w:eastAsia="el-GR"/>
        </w:rPr>
        <w:t>Σκλεπάρη</w:t>
      </w:r>
      <w:proofErr w:type="spellEnd"/>
      <w:r w:rsidRPr="007F36F3">
        <w:rPr>
          <w:rFonts w:ascii="Calibri" w:eastAsia="Times New Roman" w:hAnsi="Calibri" w:cs="Calibri"/>
          <w:color w:val="222222"/>
          <w:sz w:val="24"/>
          <w:szCs w:val="24"/>
          <w:lang w:eastAsia="el-GR"/>
        </w:rPr>
        <w:t>, Προϊστάμενο της Διεύθυνσης Εικαστικών, Αρχιτεκτονικής, Φωτογραφίας και Μουσείων Σύγχρονου Πολιτισμού του ΥΠΠΟΑ.</w:t>
      </w:r>
    </w:p>
    <w:p w:rsidR="007F36F3" w:rsidRPr="007F36F3" w:rsidRDefault="007F36F3" w:rsidP="007F36F3">
      <w:pPr>
        <w:numPr>
          <w:ilvl w:val="0"/>
          <w:numId w:val="1"/>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Σπύρο </w:t>
      </w:r>
      <w:proofErr w:type="spellStart"/>
      <w:r w:rsidRPr="007F36F3">
        <w:rPr>
          <w:rFonts w:ascii="Calibri" w:eastAsia="Times New Roman" w:hAnsi="Calibri" w:cs="Calibri"/>
          <w:color w:val="222222"/>
          <w:sz w:val="24"/>
          <w:szCs w:val="24"/>
          <w:lang w:eastAsia="el-GR"/>
        </w:rPr>
        <w:t>Μάκκα</w:t>
      </w:r>
      <w:proofErr w:type="spellEnd"/>
      <w:r w:rsidRPr="007F36F3">
        <w:rPr>
          <w:rFonts w:ascii="Calibri" w:eastAsia="Times New Roman" w:hAnsi="Calibri" w:cs="Calibri"/>
          <w:color w:val="222222"/>
          <w:sz w:val="24"/>
          <w:szCs w:val="24"/>
          <w:lang w:eastAsia="el-GR"/>
        </w:rPr>
        <w:t>, Προϊστάμενο του Τμήματος Μουσείων Σύγχρονου Πολιτισμού της Διεύθυνσης Εικαστικών, Αρχιτεκτονικής, Φωτογραφίας και Μουσείων Σύγχρονου Πολιτισμού του ΥΠΠΟΑ,</w:t>
      </w:r>
    </w:p>
    <w:p w:rsidR="007F36F3" w:rsidRPr="007F36F3" w:rsidRDefault="007F36F3" w:rsidP="007F36F3">
      <w:pPr>
        <w:numPr>
          <w:ilvl w:val="0"/>
          <w:numId w:val="1"/>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Γεώργιο </w:t>
      </w:r>
      <w:proofErr w:type="spellStart"/>
      <w:r w:rsidRPr="007F36F3">
        <w:rPr>
          <w:rFonts w:ascii="Calibri" w:eastAsia="Times New Roman" w:hAnsi="Calibri" w:cs="Calibri"/>
          <w:color w:val="222222"/>
          <w:sz w:val="24"/>
          <w:szCs w:val="24"/>
          <w:lang w:eastAsia="el-GR"/>
        </w:rPr>
        <w:t>Χαρβαλιά</w:t>
      </w:r>
      <w:proofErr w:type="spellEnd"/>
      <w:r w:rsidRPr="007F36F3">
        <w:rPr>
          <w:rFonts w:ascii="Calibri" w:eastAsia="Times New Roman" w:hAnsi="Calibri" w:cs="Calibri"/>
          <w:color w:val="222222"/>
          <w:sz w:val="24"/>
          <w:szCs w:val="24"/>
          <w:lang w:eastAsia="el-GR"/>
        </w:rPr>
        <w:t>, Αντιπρύτανη Οικονομικών, Προγραμματισμού και Ανάπτυξης, Καθηγητή στην Ανώτατη Σχολή Καλών Τεχνών,</w:t>
      </w:r>
    </w:p>
    <w:p w:rsidR="007F36F3" w:rsidRPr="007F36F3" w:rsidRDefault="007F36F3" w:rsidP="007F36F3">
      <w:pPr>
        <w:numPr>
          <w:ilvl w:val="0"/>
          <w:numId w:val="1"/>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sz w:val="24"/>
          <w:szCs w:val="24"/>
          <w:lang w:eastAsia="el-GR"/>
        </w:rPr>
        <w:t>Θούλη</w:t>
      </w:r>
      <w:proofErr w:type="spellEnd"/>
      <w:r w:rsidRPr="007F36F3">
        <w:rPr>
          <w:rFonts w:ascii="Calibri" w:eastAsia="Times New Roman" w:hAnsi="Calibri" w:cs="Calibri"/>
          <w:color w:val="222222"/>
          <w:sz w:val="24"/>
          <w:szCs w:val="24"/>
          <w:lang w:eastAsia="el-GR"/>
        </w:rPr>
        <w:t xml:space="preserve"> </w:t>
      </w:r>
      <w:proofErr w:type="spellStart"/>
      <w:r w:rsidRPr="007F36F3">
        <w:rPr>
          <w:rFonts w:ascii="Calibri" w:eastAsia="Times New Roman" w:hAnsi="Calibri" w:cs="Calibri"/>
          <w:color w:val="222222"/>
          <w:sz w:val="24"/>
          <w:szCs w:val="24"/>
          <w:lang w:eastAsia="el-GR"/>
        </w:rPr>
        <w:t>Μισιρλόγλου</w:t>
      </w:r>
      <w:proofErr w:type="spellEnd"/>
      <w:r w:rsidRPr="007F36F3">
        <w:rPr>
          <w:rFonts w:ascii="Calibri" w:eastAsia="Times New Roman" w:hAnsi="Calibri" w:cs="Calibri"/>
          <w:color w:val="222222"/>
          <w:sz w:val="24"/>
          <w:szCs w:val="24"/>
          <w:lang w:eastAsia="el-GR"/>
        </w:rPr>
        <w:t xml:space="preserve">, Διευθύντρια του </w:t>
      </w:r>
      <w:proofErr w:type="spellStart"/>
      <w:r w:rsidRPr="007F36F3">
        <w:rPr>
          <w:rFonts w:ascii="Calibri" w:eastAsia="Times New Roman" w:hAnsi="Calibri" w:cs="Calibri"/>
          <w:color w:val="222222"/>
          <w:sz w:val="24"/>
          <w:szCs w:val="24"/>
          <w:lang w:eastAsia="el-GR"/>
        </w:rPr>
        <w:t>MOMus</w:t>
      </w:r>
      <w:proofErr w:type="spellEnd"/>
      <w:r w:rsidRPr="007F36F3">
        <w:rPr>
          <w:rFonts w:ascii="Calibri" w:eastAsia="Times New Roman" w:hAnsi="Calibri" w:cs="Calibri"/>
          <w:color w:val="222222"/>
          <w:sz w:val="24"/>
          <w:szCs w:val="24"/>
          <w:lang w:eastAsia="el-GR"/>
        </w:rPr>
        <w:t>-Πειραματικού Κέντρου Τεχνών,</w:t>
      </w:r>
    </w:p>
    <w:p w:rsidR="007F36F3" w:rsidRPr="007F36F3" w:rsidRDefault="007F36F3" w:rsidP="007F36F3">
      <w:pPr>
        <w:numPr>
          <w:ilvl w:val="0"/>
          <w:numId w:val="1"/>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Σταυρούλα </w:t>
      </w:r>
      <w:proofErr w:type="spellStart"/>
      <w:r w:rsidRPr="007F36F3">
        <w:rPr>
          <w:rFonts w:ascii="Calibri" w:eastAsia="Times New Roman" w:hAnsi="Calibri" w:cs="Calibri"/>
          <w:color w:val="222222"/>
          <w:sz w:val="24"/>
          <w:szCs w:val="24"/>
          <w:lang w:eastAsia="el-GR"/>
        </w:rPr>
        <w:t>Λιναρά</w:t>
      </w:r>
      <w:proofErr w:type="spellEnd"/>
      <w:r w:rsidRPr="007F36F3">
        <w:rPr>
          <w:rFonts w:ascii="Calibri" w:eastAsia="Times New Roman" w:hAnsi="Calibri" w:cs="Calibri"/>
          <w:color w:val="222222"/>
          <w:sz w:val="24"/>
          <w:szCs w:val="24"/>
          <w:lang w:eastAsia="el-GR"/>
        </w:rPr>
        <w:t>, υπάλληλος του Υπουργείου Οικονομικών κλάδου ΠΕ Δημοσιονομικών με βαθμό Α', ως τακτικό μέλος, αναπληρούμενη από το Δημήτριο Σταμάτη, υπάλληλο του Υπουργείου Οικονομικών, κλάδου ΠΕ- ΔΙΟΙΚΗΤΙΚΟΥ – ΟΙΚΟΝΟΜΙΚΟΥ με βαθμό Γ'.</w:t>
      </w:r>
    </w:p>
    <w:p w:rsidR="007F36F3" w:rsidRPr="007F36F3" w:rsidRDefault="007F36F3" w:rsidP="007F36F3">
      <w:pPr>
        <w:shd w:val="clear" w:color="auto" w:fill="FFFFFF"/>
        <w:spacing w:before="100" w:beforeAutospacing="1" w:after="198" w:line="344"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Γνωμοδότησε ομόφωνα υπέρ της επιχορήγησης των παρακάτω 80 προτάσεων με €8.000 την καθεμία:</w:t>
      </w:r>
    </w:p>
    <w:tbl>
      <w:tblPr>
        <w:tblW w:w="9225" w:type="dxa"/>
        <w:tblCellSpacing w:w="0" w:type="dxa"/>
        <w:shd w:val="clear" w:color="auto" w:fill="FFFFFF"/>
        <w:tblCellMar>
          <w:top w:w="105" w:type="dxa"/>
          <w:left w:w="105" w:type="dxa"/>
          <w:bottom w:w="105" w:type="dxa"/>
          <w:right w:w="105" w:type="dxa"/>
        </w:tblCellMar>
        <w:tblLook w:val="04A0"/>
      </w:tblPr>
      <w:tblGrid>
        <w:gridCol w:w="523"/>
        <w:gridCol w:w="3119"/>
        <w:gridCol w:w="5583"/>
      </w:tblGrid>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b/>
                <w:bCs/>
                <w:color w:val="222222"/>
                <w:lang w:eastAsia="el-GR"/>
              </w:rPr>
              <w:t>Α/Α</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b/>
                <w:bCs/>
                <w:color w:val="222222"/>
                <w:lang w:eastAsia="el-GR"/>
              </w:rPr>
              <w:t>Νομικό/Φυσικό Πρόσωπο</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b/>
                <w:bCs/>
                <w:color w:val="222222"/>
                <w:lang w:eastAsia="el-GR"/>
              </w:rPr>
              <w:t>Πρόταση</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ΚΟΙΝ. ΣΥΝΕΤΑΙΡΙΣΤΙΚΗ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ΕΠΙΧΕΙΡΗΣΗ ΣΥΛΛΟΓΙΚΗΣ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ΚΑΙ ΚΟΙΝΩΝΙΚΗΣ ΩΦΕΛΕΙΑΣ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Helvetica" w:eastAsia="Times New Roman" w:hAnsi="Helvetica" w:cs="Helvetica"/>
                <w:color w:val="222222"/>
                <w:sz w:val="30"/>
                <w:szCs w:val="30"/>
                <w:lang w:eastAsia="el-GR"/>
              </w:rPr>
              <w:t>”</w:t>
            </w:r>
            <w:r w:rsidRPr="007F36F3">
              <w:rPr>
                <w:rFonts w:ascii="Calibri" w:eastAsia="Times New Roman" w:hAnsi="Calibri" w:cs="Calibri"/>
                <w:color w:val="222222"/>
                <w:lang w:eastAsia="el-GR"/>
              </w:rPr>
              <w:t>CINESTHESIA”</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Βλέπω τα Βυζαντινά Λουτρά Θεσσαλονίκης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Φίλιππος Βασιλείου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 διαδικασία δημιουργίας ενός μαρμάρινου</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αγάλματος ως έργο</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Πελαγία Κυριαζή</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ΑΓΙΑ ΣΟΦΙΑ, 24 ΙΟΥΛΙΟΥ 2020: Η ΑΕΝΑΗ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ΠΑΡΟΥΣΙΑ ΤΗΣ ΤΑΥΤΟΤΗΤΑΣ ΣΕ ΜΙΑ ΝΕΑ</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ΥΦΑΝΣΗ ΤΟΥ ΧΡΟΝΟΥ ΚΑΙ ΤΟΥ ΤΟΠΟΥ</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Παντελής </w:t>
            </w:r>
            <w:proofErr w:type="spellStart"/>
            <w:r w:rsidRPr="007F36F3">
              <w:rPr>
                <w:rFonts w:ascii="Calibri" w:eastAsia="Times New Roman" w:hAnsi="Calibri" w:cs="Calibri"/>
                <w:color w:val="222222"/>
                <w:lang w:eastAsia="el-GR"/>
              </w:rPr>
              <w:t>Μάκκας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ΝΕΑ ΑΡΧΑΙΟΛΟΓΙΑ</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ΚΟΙΝΩΝΙΚΗ ΣΥΝΕΤΑΙΡΙΣΤΙΚΗ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ΕΠΙΧΕΙΡΗΣΗ ΣΥΛΛΟΓΙΚΗΣ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lastRenderedPageBreak/>
              <w:t>ΚΑΙ ΚΟΙΝΩΝΙΚΗΣ ΩΦΕΛΕΙΑΣ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ART PLACE GREECE</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lastRenderedPageBreak/>
              <w:t>Made in Greece: Creativity sparkles (Made in</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Greece</w:t>
            </w:r>
            <w:proofErr w:type="spellEnd"/>
            <w:r w:rsidRPr="007F36F3">
              <w:rPr>
                <w:rFonts w:ascii="Calibri" w:eastAsia="Times New Roman" w:hAnsi="Calibri" w:cs="Calibri"/>
                <w:color w:val="222222"/>
                <w:lang w:eastAsia="el-GR"/>
              </w:rPr>
              <w:t>: Σπίθες δημιουργικότητας)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lastRenderedPageBreak/>
              <w:t>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ΚΩΝ.ΚΥΡΙΑΚΟΣ &amp; ΣΙΑ ΕΕ</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ΜΩΣΑΙΚΟ ( όχι το γλυκό)</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ΧΡΙΣΤΙΑΝΑ ΓΑΛΑΝΟΠΟΥΛΟΥ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ΕΛΕΥΘΕΡΙΑ ή ....... Αναζητώντας τη μορφή</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της ελευθερίας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Περικλής </w:t>
            </w:r>
            <w:proofErr w:type="spellStart"/>
            <w:r w:rsidRPr="007F36F3">
              <w:rPr>
                <w:rFonts w:ascii="Calibri" w:eastAsia="Times New Roman" w:hAnsi="Calibri" w:cs="Calibri"/>
                <w:color w:val="222222"/>
                <w:lang w:eastAsia="el-GR"/>
              </w:rPr>
              <w:t>Πραβήτας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Deux</w:t>
            </w:r>
            <w:proofErr w:type="spellEnd"/>
            <w:r w:rsidRPr="007F36F3">
              <w:rPr>
                <w:rFonts w:ascii="Calibri" w:eastAsia="Times New Roman" w:hAnsi="Calibri" w:cs="Calibri"/>
                <w:color w:val="222222"/>
                <w:lang w:eastAsia="el-GR"/>
              </w:rPr>
              <w:t>-</w:t>
            </w:r>
            <w:proofErr w:type="spellStart"/>
            <w:r w:rsidRPr="007F36F3">
              <w:rPr>
                <w:rFonts w:ascii="Calibri" w:eastAsia="Times New Roman" w:hAnsi="Calibri" w:cs="Calibri"/>
                <w:color w:val="222222"/>
                <w:lang w:eastAsia="el-GR"/>
              </w:rPr>
              <w:t>pieces</w:t>
            </w:r>
            <w:proofErr w:type="spellEnd"/>
            <w:r w:rsidRPr="007F36F3">
              <w:rPr>
                <w:rFonts w:ascii="Calibri" w:eastAsia="Times New Roman" w:hAnsi="Calibri" w:cs="Calibri"/>
                <w:color w:val="222222"/>
                <w:lang w:eastAsia="el-GR"/>
              </w:rPr>
              <w:t>/ Ζευγάρια της Διασποράς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Δημήτρης </w:t>
            </w:r>
            <w:proofErr w:type="spellStart"/>
            <w:r w:rsidRPr="007F36F3">
              <w:rPr>
                <w:rFonts w:ascii="Calibri" w:eastAsia="Times New Roman" w:hAnsi="Calibri" w:cs="Calibri"/>
                <w:color w:val="222222"/>
                <w:lang w:eastAsia="el-GR"/>
              </w:rPr>
              <w:t>Φουτρής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Ανεστραμμένο Πλαίσιο</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Γεώργιος Μωραΐτης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Άστραλον</w:t>
            </w:r>
            <w:proofErr w:type="spellEnd"/>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Ευαγγελία Νιάρχου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ΠΡΑΚΤΙΚΕΣ ΤΗΣ ΣΥΓΧΡΟΝΗΣ ΤΕΧΝΗΣ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ΠΑΝΩ ΣΤΟΝ ΑΝΕΞΕΡΕΥΝΗΤΟ ΛΑΙΚΟ</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ΠΟΛΙΤΙΣΜΟ ΤΟΥ ΞΗΡΟΜΕΡΟΥ</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ΑΙΤΩΛΟΑΚΑΡΝΑΝΙΑΣ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Αικατερίνη </w:t>
            </w:r>
            <w:proofErr w:type="spellStart"/>
            <w:r w:rsidRPr="007F36F3">
              <w:rPr>
                <w:rFonts w:ascii="Calibri" w:eastAsia="Times New Roman" w:hAnsi="Calibri" w:cs="Calibri"/>
                <w:color w:val="222222"/>
                <w:lang w:eastAsia="el-GR"/>
              </w:rPr>
              <w:t>Αντουράκη</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proofErr w:type="spellStart"/>
            <w:r w:rsidRPr="007F36F3">
              <w:rPr>
                <w:rFonts w:ascii="Calibri" w:eastAsia="Times New Roman" w:hAnsi="Calibri" w:cs="Calibri"/>
                <w:color w:val="222222"/>
                <w:lang w:val="en-US" w:eastAsia="el-GR"/>
              </w:rPr>
              <w:t>StalkS</w:t>
            </w:r>
            <w:proofErr w:type="spellEnd"/>
            <w:r w:rsidRPr="007F36F3">
              <w:rPr>
                <w:rFonts w:ascii="Calibri" w:eastAsia="Times New Roman" w:hAnsi="Calibri" w:cs="Calibri"/>
                <w:color w:val="222222"/>
                <w:lang w:val="en-US" w:eastAsia="el-GR"/>
              </w:rPr>
              <w:t>, or Can you understand me now?</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ΜΑΡΙΑ ΒΑΣΑΡΙΩΤΟΥ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The</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escapist</w:t>
            </w:r>
            <w:proofErr w:type="spellEnd"/>
            <w:r w:rsidRPr="007F36F3">
              <w:rPr>
                <w:rFonts w:ascii="Calibri" w:eastAsia="Times New Roman" w:hAnsi="Calibri" w:cs="Calibri"/>
                <w:color w:val="222222"/>
                <w:lang w:eastAsia="el-GR"/>
              </w:rPr>
              <w:t xml:space="preserve"> (προσωρινός τίτλος)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Κωνσταντίνος </w:t>
            </w:r>
            <w:proofErr w:type="spellStart"/>
            <w:r w:rsidRPr="007F36F3">
              <w:rPr>
                <w:rFonts w:ascii="Calibri" w:eastAsia="Times New Roman" w:hAnsi="Calibri" w:cs="Calibri"/>
                <w:color w:val="222222"/>
                <w:lang w:eastAsia="el-GR"/>
              </w:rPr>
              <w:t>Παπαμιχαλόπουλος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Παλιγγενεσία 2021</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Ειρήνη </w:t>
            </w:r>
            <w:proofErr w:type="spellStart"/>
            <w:r w:rsidRPr="007F36F3">
              <w:rPr>
                <w:rFonts w:ascii="Calibri" w:eastAsia="Times New Roman" w:hAnsi="Calibri" w:cs="Calibri"/>
                <w:color w:val="222222"/>
                <w:lang w:eastAsia="el-GR"/>
              </w:rPr>
              <w:t>Λιναρδάκη</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Έγειραν – </w:t>
            </w:r>
            <w:proofErr w:type="spellStart"/>
            <w:r w:rsidRPr="007F36F3">
              <w:rPr>
                <w:rFonts w:ascii="Calibri" w:eastAsia="Times New Roman" w:hAnsi="Calibri" w:cs="Calibri"/>
                <w:color w:val="222222"/>
                <w:lang w:eastAsia="el-GR"/>
              </w:rPr>
              <w:t>Raised</w:t>
            </w:r>
            <w:proofErr w:type="spellEnd"/>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ΔΗΜΗΤΡΑ ΒΑΣΙΛΙΚΗ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ΤΣΙΑΟΥΣΚΟΓΛΟΥ</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"Φύση και αγροτικό τοπίο στη σύγχρονη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εικαστική παραγωγή: βιωματικές πρακτικές στην κοινότητα της Σαμοθράκης"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Ζωή </w:t>
            </w:r>
            <w:proofErr w:type="spellStart"/>
            <w:r w:rsidRPr="007F36F3">
              <w:rPr>
                <w:rFonts w:ascii="Calibri" w:eastAsia="Times New Roman" w:hAnsi="Calibri" w:cs="Calibri"/>
                <w:color w:val="222222"/>
                <w:lang w:eastAsia="el-GR"/>
              </w:rPr>
              <w:t>Χατζηγιαννάκη</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t>The Lonely Machine/</w:t>
            </w:r>
            <w:r w:rsidRPr="007F36F3">
              <w:rPr>
                <w:rFonts w:ascii="Calibri" w:eastAsia="Times New Roman" w:hAnsi="Calibri" w:cs="Calibri"/>
                <w:color w:val="222222"/>
                <w:lang w:eastAsia="el-GR"/>
              </w:rPr>
              <w:t>Η</w:t>
            </w:r>
            <w:r w:rsidRPr="007F36F3">
              <w:rPr>
                <w:rFonts w:ascii="Calibri" w:eastAsia="Times New Roman" w:hAnsi="Calibri" w:cs="Calibri"/>
                <w:color w:val="222222"/>
                <w:lang w:val="en-US" w:eastAsia="el-GR"/>
              </w:rPr>
              <w:t> </w:t>
            </w:r>
            <w:r w:rsidRPr="007F36F3">
              <w:rPr>
                <w:rFonts w:ascii="Calibri" w:eastAsia="Times New Roman" w:hAnsi="Calibri" w:cs="Calibri"/>
                <w:color w:val="222222"/>
                <w:lang w:eastAsia="el-GR"/>
              </w:rPr>
              <w:t>Μοναχική</w:t>
            </w:r>
            <w:r w:rsidRPr="007F36F3">
              <w:rPr>
                <w:rFonts w:ascii="Calibri" w:eastAsia="Times New Roman" w:hAnsi="Calibri" w:cs="Calibri"/>
                <w:color w:val="222222"/>
                <w:lang w:val="en-US" w:eastAsia="el-GR"/>
              </w:rPr>
              <w:t> </w:t>
            </w:r>
            <w:r w:rsidRPr="007F36F3">
              <w:rPr>
                <w:rFonts w:ascii="Calibri" w:eastAsia="Times New Roman" w:hAnsi="Calibri" w:cs="Calibri"/>
                <w:color w:val="222222"/>
                <w:lang w:eastAsia="el-GR"/>
              </w:rPr>
              <w:t>Συσκευή</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ΜΑΡΙΝΑ ΦΩΚΙΔΗ</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ΤΟΠΟΣ: ΑΘΗΝΑ TOPOS: ATHINA</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19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ΣΩΤΗΡΙΑ ΚΑΛΛΙΑ</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 ΓΥΝΑΙΚΑ ΔΗΜΙΟΥΡΓΟΣ ΑΠΟ ΤΗΝ</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ΠΑΡΑΔΟΣΗ ΣΤΗ ΣΥΓΧΡΟΝΗ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ΠΡΑΓΜΑΤΙΚΟΤΗΤΑ</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ΑΓΓΕΛΟΣ ΠΛΕΣΣΑΣ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Η Κοινωνία της </w:t>
            </w:r>
            <w:proofErr w:type="spellStart"/>
            <w:r w:rsidRPr="007F36F3">
              <w:rPr>
                <w:rFonts w:ascii="Calibri" w:eastAsia="Times New Roman" w:hAnsi="Calibri" w:cs="Calibri"/>
                <w:color w:val="222222"/>
                <w:lang w:eastAsia="el-GR"/>
              </w:rPr>
              <w:t>Νοόσφαιρας</w:t>
            </w:r>
            <w:proofErr w:type="spellEnd"/>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ΓΕΩΡΓΙΟΣ ΜΑΡΑΖΙΩΤΗΣ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Γιώργος </w:t>
            </w:r>
            <w:proofErr w:type="spellStart"/>
            <w:r w:rsidRPr="007F36F3">
              <w:rPr>
                <w:rFonts w:ascii="Calibri" w:eastAsia="Times New Roman" w:hAnsi="Calibri" w:cs="Calibri"/>
                <w:color w:val="222222"/>
                <w:lang w:eastAsia="el-GR"/>
              </w:rPr>
              <w:t>Μαραζιώτης</w:t>
            </w:r>
            <w:proofErr w:type="spellEnd"/>
            <w:r w:rsidRPr="007F36F3">
              <w:rPr>
                <w:rFonts w:ascii="Calibri" w:eastAsia="Times New Roman" w:hAnsi="Calibri" w:cs="Calibri"/>
                <w:color w:val="222222"/>
                <w:lang w:eastAsia="el-GR"/>
              </w:rPr>
              <w:t xml:space="preserve"> - </w:t>
            </w:r>
            <w:proofErr w:type="spellStart"/>
            <w:r w:rsidRPr="007F36F3">
              <w:rPr>
                <w:rFonts w:ascii="Calibri" w:eastAsia="Times New Roman" w:hAnsi="Calibri" w:cs="Calibri"/>
                <w:color w:val="222222"/>
                <w:lang w:eastAsia="el-GR"/>
              </w:rPr>
              <w:t>Tell</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Me</w:t>
            </w:r>
            <w:proofErr w:type="spellEnd"/>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ΒΑΣΙΛΗΣ ΠΑΠΑΓΕΩΡΓΙΟΥ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Δημόσιος χώρος, αντίσταση στην</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παραγωγικότητα και φυσική αποστασιοποίηση</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Αικατερίνη Μπότσαρη</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MATERIA PRIMA-Η ΠΕΡΙΠΛΑΝΗΣΗ</w:t>
            </w:r>
          </w:p>
        </w:tc>
      </w:tr>
      <w:tr w:rsidR="007F36F3" w:rsidRPr="007F36F3" w:rsidTr="007F36F3">
        <w:trPr>
          <w:trHeight w:val="46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Χρυσάνθη </w:t>
            </w:r>
            <w:proofErr w:type="spellStart"/>
            <w:r w:rsidRPr="007F36F3">
              <w:rPr>
                <w:rFonts w:ascii="Calibri" w:eastAsia="Times New Roman" w:hAnsi="Calibri" w:cs="Calibri"/>
                <w:color w:val="222222"/>
                <w:lang w:eastAsia="el-GR"/>
              </w:rPr>
              <w:t>Κουμιανάκη</w:t>
            </w:r>
            <w:proofErr w:type="spellEnd"/>
            <w:r w:rsidRPr="007F36F3">
              <w:rPr>
                <w:rFonts w:ascii="Calibri" w:eastAsia="Times New Roman" w:hAnsi="Calibri" w:cs="Calibri"/>
                <w:color w:val="222222"/>
                <w:lang w:eastAsia="el-GR"/>
              </w:rPr>
              <w:t>-</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Καρουζάκη</w:t>
            </w:r>
            <w:proofErr w:type="spellEnd"/>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Παρτιτούρα για μελλοντικό παραδοσιακό</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Χορό</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Εύα Ιφιγένεια </w:t>
            </w:r>
            <w:proofErr w:type="spellStart"/>
            <w:r w:rsidRPr="007F36F3">
              <w:rPr>
                <w:rFonts w:ascii="Calibri" w:eastAsia="Times New Roman" w:hAnsi="Calibri" w:cs="Calibri"/>
                <w:color w:val="222222"/>
                <w:lang w:eastAsia="el-GR"/>
              </w:rPr>
              <w:t>Βασλαματζή</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Ερευνώντας το “καθημερινό”: από το λαϊκό</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lastRenderedPageBreak/>
              <w:t>στο σύγχρονο πολιτισμό</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lastRenderedPageBreak/>
              <w:t>26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ΜΠΕΛΛΟΥ ΟΥΡΑΝΙΑ</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Έξι νύχτες στην Ακρόπολη</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ΔΕΣΠΟΙΝΑ ΑΛΕΞΑΝΔΡΑ</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ΠΟΤΑΜΙΑΝΟΥ</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Τα Πολλαπλά Πρόσωπα της Εύας Συνεργασία Δέσποινας Αλεξάνδρας Ποταμιάνου και Άρτεμις Ποταμιάνου</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ΗΛΙΑΣ ΠΑΠΑΗΛΙΑΚΗΣ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Νέα έργα. 2021-2022</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29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ΑΘΑΝΑΣΙΑ ΕΥΓΕΝΙΑ</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ΤΣΟΚΑΝΤΑ</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Η </w:t>
            </w:r>
            <w:proofErr w:type="spellStart"/>
            <w:r w:rsidRPr="007F36F3">
              <w:rPr>
                <w:rFonts w:ascii="Calibri" w:eastAsia="Times New Roman" w:hAnsi="Calibri" w:cs="Calibri"/>
                <w:color w:val="222222"/>
                <w:lang w:eastAsia="el-GR"/>
              </w:rPr>
              <w:t>Νησιωτικότητα</w:t>
            </w:r>
            <w:proofErr w:type="spellEnd"/>
            <w:r w:rsidRPr="007F36F3">
              <w:rPr>
                <w:rFonts w:ascii="Calibri" w:eastAsia="Times New Roman" w:hAnsi="Calibri" w:cs="Calibri"/>
                <w:color w:val="222222"/>
                <w:lang w:eastAsia="el-GR"/>
              </w:rPr>
              <w:t xml:space="preserve"> της Σύγχρονης Εικαστικής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Τέχνης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t>ART IN YOUR HAND E.E</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ΕΤΕΡΟΡΡΥΘΜΗ ΕΤΑΙΡΕΙΑ</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val="en-US" w:eastAsia="el-GR"/>
              </w:rPr>
              <w:t>H </w:t>
            </w:r>
            <w:r w:rsidRPr="007F36F3">
              <w:rPr>
                <w:rFonts w:ascii="Calibri" w:eastAsia="Times New Roman" w:hAnsi="Calibri" w:cs="Calibri"/>
                <w:color w:val="222222"/>
                <w:lang w:eastAsia="el-GR"/>
              </w:rPr>
              <w:t>Μελαγχολία</w:t>
            </w:r>
            <w:r w:rsidRPr="007F36F3">
              <w:rPr>
                <w:rFonts w:ascii="Calibri" w:eastAsia="Times New Roman" w:hAnsi="Calibri" w:cs="Calibri"/>
                <w:color w:val="222222"/>
                <w:lang w:val="en-US" w:eastAsia="el-GR"/>
              </w:rPr>
              <w:t> </w:t>
            </w:r>
            <w:r w:rsidRPr="007F36F3">
              <w:rPr>
                <w:rFonts w:ascii="Calibri" w:eastAsia="Times New Roman" w:hAnsi="Calibri" w:cs="Calibri"/>
                <w:color w:val="222222"/>
                <w:lang w:eastAsia="el-GR"/>
              </w:rPr>
              <w:t>του</w:t>
            </w:r>
            <w:r w:rsidRPr="007F36F3">
              <w:rPr>
                <w:rFonts w:ascii="Calibri" w:eastAsia="Times New Roman" w:hAnsi="Calibri" w:cs="Calibri"/>
                <w:color w:val="222222"/>
                <w:lang w:val="en-US" w:eastAsia="el-GR"/>
              </w:rPr>
              <w:t> </w:t>
            </w:r>
            <w:r w:rsidRPr="007F36F3">
              <w:rPr>
                <w:rFonts w:ascii="Calibri" w:eastAsia="Times New Roman" w:hAnsi="Calibri" w:cs="Calibri"/>
                <w:color w:val="222222"/>
                <w:lang w:eastAsia="el-GR"/>
              </w:rPr>
              <w:t>Φύλου</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Ελεάννα</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Παπαθανασιάδη</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Μεταμορφώσεις του λαϊκού ελληνικού</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παραμυθιού στον σύγχρονο πολιτισμό</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t>KALFAYAN GALLERIES P.C.</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t>CURIOSITAS – VISITATIONS</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ΙΩΑΝΝΗΣ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ΔΕΛΑΓΡΑΜΜΑΤΙΚΑΣ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Μεταπολεμικές συναντήσεις- η περίπτωση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του κεραμικού εργαστηρίου </w:t>
            </w:r>
            <w:proofErr w:type="spellStart"/>
            <w:r w:rsidRPr="007F36F3">
              <w:rPr>
                <w:rFonts w:ascii="Calibri" w:eastAsia="Times New Roman" w:hAnsi="Calibri" w:cs="Calibri"/>
                <w:color w:val="222222"/>
                <w:lang w:eastAsia="el-GR"/>
              </w:rPr>
              <w:t>Βασσιλόπουλος</w:t>
            </w:r>
            <w:proofErr w:type="spellEnd"/>
            <w:r w:rsidRPr="007F36F3">
              <w:rPr>
                <w:rFonts w:ascii="Calibri" w:eastAsia="Times New Roman" w:hAnsi="Calibri" w:cs="Calibri"/>
                <w:color w:val="222222"/>
                <w:lang w:eastAsia="el-GR"/>
              </w:rPr>
              <w:t xml:space="preserve"> από</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την Αθήνα.</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Φωτεινή</w:t>
            </w:r>
            <w:r w:rsidRPr="007F36F3">
              <w:rPr>
                <w:rFonts w:ascii="Calibri" w:eastAsia="Times New Roman" w:hAnsi="Calibri" w:cs="Calibri"/>
                <w:color w:val="222222"/>
                <w:lang w:val="en-US" w:eastAsia="el-GR"/>
              </w:rPr>
              <w:t> </w:t>
            </w:r>
            <w:proofErr w:type="spellStart"/>
            <w:r w:rsidRPr="007F36F3">
              <w:rPr>
                <w:rFonts w:ascii="Calibri" w:eastAsia="Times New Roman" w:hAnsi="Calibri" w:cs="Calibri"/>
                <w:color w:val="222222"/>
                <w:lang w:eastAsia="el-GR"/>
              </w:rPr>
              <w:t>Παπαχατζή</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t>«Postcards from home: Geography of</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t>feelings»</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ΚΩΝΣΤΑΝΤΙΝΟΣ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ΧΑΤΖΗΝΙΚΟΛΑΟΥ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Ινστιτούτο σκιών</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ΘΕΟΛΟΓΟΣ ΠΕΝΤΕΣ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«Παγώνοντας τον χρόνο: Τότε και Σήμερα»</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ΧΡΙΣΤΟΦΟΡΟΣ ΜΑΡΙΝΟΣ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Ερευνητικό εργαστήριο στη βιβλιοθήκη του επιμελητή Χρήστου </w:t>
            </w:r>
            <w:proofErr w:type="spellStart"/>
            <w:r w:rsidRPr="007F36F3">
              <w:rPr>
                <w:rFonts w:ascii="Calibri" w:eastAsia="Times New Roman" w:hAnsi="Calibri" w:cs="Calibri"/>
                <w:color w:val="222222"/>
                <w:lang w:eastAsia="el-GR"/>
              </w:rPr>
              <w:t>Ιωακειμίδη</w:t>
            </w:r>
            <w:proofErr w:type="spellEnd"/>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Γιαννης</w:t>
            </w:r>
            <w:proofErr w:type="spellEnd"/>
            <w:r w:rsidRPr="007F36F3">
              <w:rPr>
                <w:rFonts w:ascii="Calibri" w:eastAsia="Times New Roman" w:hAnsi="Calibri" w:cs="Calibri"/>
                <w:color w:val="222222"/>
                <w:lang w:eastAsia="el-GR"/>
              </w:rPr>
              <w:t xml:space="preserve"> Ισιδώρου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Visual</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Boom</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Ψυχογεωγραφικές</w:t>
            </w:r>
            <w:proofErr w:type="spellEnd"/>
            <w:r w:rsidRPr="007F36F3">
              <w:rPr>
                <w:rFonts w:ascii="Calibri" w:eastAsia="Times New Roman" w:hAnsi="Calibri" w:cs="Calibri"/>
                <w:color w:val="222222"/>
                <w:lang w:eastAsia="el-GR"/>
              </w:rPr>
              <w:t xml:space="preserve"> τακτικές και περιοδικοί εικαστικοί γρίφοι</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39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Δάφνη Φωτεινή Καλαφάτη</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TO ΜΟΝΟΠΑΤΙ ΤΗΣ ΜΝΗΜΗΣ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Βασιλειος</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Γεροδημος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LAND_SCAPES</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ΠΑΝΑΓΙΩΤΗΣ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ΓΙΑΝΝΙΚΟΠΟΥΛΟΣ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Δημόσια Τέχνη: Σύγχρονες εικαστικές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πρακτικές στην Αθήνα</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lastRenderedPageBreak/>
              <w:t>42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Μάριος Ιωαννίδης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Παράγοντες που επηρεάζουν την εμπειρία του χρήστη σε εφαρμογές </w:t>
            </w:r>
            <w:proofErr w:type="spellStart"/>
            <w:r w:rsidRPr="007F36F3">
              <w:rPr>
                <w:rFonts w:ascii="Calibri" w:eastAsia="Times New Roman" w:hAnsi="Calibri" w:cs="Calibri"/>
                <w:color w:val="222222"/>
                <w:lang w:eastAsia="el-GR"/>
              </w:rPr>
              <w:t>Εμβυθιστικής</w:t>
            </w:r>
            <w:proofErr w:type="spellEnd"/>
            <w:r w:rsidRPr="007F36F3">
              <w:rPr>
                <w:rFonts w:ascii="Calibri" w:eastAsia="Times New Roman" w:hAnsi="Calibri" w:cs="Calibri"/>
                <w:color w:val="222222"/>
                <w:lang w:eastAsia="el-GR"/>
              </w:rPr>
              <w:t xml:space="preserve"> Εικονικής Πραγματικότητας στο πεδίο του Πολιτισμού</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Αθηνά Χατζή</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Stabat</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mater</w:t>
            </w:r>
            <w:proofErr w:type="spellEnd"/>
            <w:r w:rsidRPr="007F36F3">
              <w:rPr>
                <w:rFonts w:ascii="Calibri" w:eastAsia="Times New Roman" w:hAnsi="Calibri" w:cs="Calibri"/>
                <w:color w:val="222222"/>
                <w:lang w:eastAsia="el-GR"/>
              </w:rPr>
              <w:t>: η μητρότητα ως παρουσία και</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ως απουσία στην ελληνική σύγχρονη τέχνη.</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Αλίκη </w:t>
            </w:r>
            <w:proofErr w:type="spellStart"/>
            <w:r w:rsidRPr="007F36F3">
              <w:rPr>
                <w:rFonts w:ascii="Calibri" w:eastAsia="Times New Roman" w:hAnsi="Calibri" w:cs="Calibri"/>
                <w:color w:val="222222"/>
                <w:lang w:eastAsia="el-GR"/>
              </w:rPr>
              <w:t>Τσιρλιάγκου</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Από το Σκοτάδι στο Φως. Οπτικές αναγνώσεις του μυθιστορήματος "Οι Τυφλοί"</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ΣΦ Συμβουλευτική Εμπορική ΙΚΕ</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ΜΕΤΑΞΎ ΕΙΚΑΣΤΙΚΟΎ ΚΑΙ ΣΚΗΝΙΚΟΎ</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ΧΏΡΟΥ Σκηνικά δρώμενα και σύγχρονη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εικαστική πρακτική</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ΠΑΝΑΓΙΩΤΗΣ ΚΑΡΑΝΑΣΙΟΣ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ΠΡΟΦΗΤΗΣ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EARTHWORKS</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Μαρία </w:t>
            </w:r>
            <w:proofErr w:type="spellStart"/>
            <w:r w:rsidRPr="007F36F3">
              <w:rPr>
                <w:rFonts w:ascii="Calibri" w:eastAsia="Times New Roman" w:hAnsi="Calibri" w:cs="Calibri"/>
                <w:color w:val="222222"/>
                <w:sz w:val="24"/>
                <w:szCs w:val="24"/>
                <w:lang w:eastAsia="el-GR"/>
              </w:rPr>
              <w:t>Τσάγκαρη</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val="en-US" w:eastAsia="el-GR"/>
              </w:rPr>
              <w:t>Flying too close to the sun. </w:t>
            </w:r>
            <w:r w:rsidRPr="007F36F3">
              <w:rPr>
                <w:rFonts w:ascii="Calibri" w:eastAsia="Times New Roman" w:hAnsi="Calibri" w:cs="Calibri"/>
                <w:color w:val="222222"/>
                <w:lang w:eastAsia="el-GR"/>
              </w:rPr>
              <w:t>Πρόταση για την</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ανάπτυξη ερευνητικού έργου, μελέτη και</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δημιουργία ενός υπαίθριου και </w:t>
            </w:r>
            <w:proofErr w:type="spellStart"/>
            <w:r w:rsidRPr="007F36F3">
              <w:rPr>
                <w:rFonts w:ascii="Calibri" w:eastAsia="Times New Roman" w:hAnsi="Calibri" w:cs="Calibri"/>
                <w:color w:val="222222"/>
                <w:lang w:eastAsia="el-GR"/>
              </w:rPr>
              <w:t>διαδραστικού</w:t>
            </w:r>
            <w:proofErr w:type="spellEnd"/>
            <w:r w:rsidRPr="007F36F3">
              <w:rPr>
                <w:rFonts w:ascii="Calibri" w:eastAsia="Times New Roman" w:hAnsi="Calibri" w:cs="Calibri"/>
                <w:color w:val="222222"/>
                <w:lang w:eastAsia="el-GR"/>
              </w:rPr>
              <w:t xml:space="preserve"> σινεμά στο δημόσιο χώρο</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sz w:val="24"/>
                <w:szCs w:val="24"/>
                <w:lang w:eastAsia="el-GR"/>
              </w:rPr>
              <w:t>Μαλβίνα</w:t>
            </w:r>
            <w:proofErr w:type="spellEnd"/>
            <w:r w:rsidRPr="007F36F3">
              <w:rPr>
                <w:rFonts w:ascii="Calibri" w:eastAsia="Times New Roman" w:hAnsi="Calibri" w:cs="Calibri"/>
                <w:color w:val="222222"/>
                <w:sz w:val="24"/>
                <w:szCs w:val="24"/>
                <w:lang w:eastAsia="el-GR"/>
              </w:rPr>
              <w:t xml:space="preserve"> </w:t>
            </w:r>
            <w:proofErr w:type="spellStart"/>
            <w:r w:rsidRPr="007F36F3">
              <w:rPr>
                <w:rFonts w:ascii="Calibri" w:eastAsia="Times New Roman" w:hAnsi="Calibri" w:cs="Calibri"/>
                <w:color w:val="222222"/>
                <w:sz w:val="24"/>
                <w:szCs w:val="24"/>
                <w:lang w:eastAsia="el-GR"/>
              </w:rPr>
              <w:t>Παναγιωτίδη</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Η </w:t>
            </w:r>
            <w:proofErr w:type="spellStart"/>
            <w:r w:rsidRPr="007F36F3">
              <w:rPr>
                <w:rFonts w:ascii="Calibri" w:eastAsia="Times New Roman" w:hAnsi="Calibri" w:cs="Calibri"/>
                <w:color w:val="222222"/>
                <w:lang w:eastAsia="el-GR"/>
              </w:rPr>
              <w:t>σωματικότητα</w:t>
            </w:r>
            <w:proofErr w:type="spellEnd"/>
            <w:r w:rsidRPr="007F36F3">
              <w:rPr>
                <w:rFonts w:ascii="Calibri" w:eastAsia="Times New Roman" w:hAnsi="Calibri" w:cs="Calibri"/>
                <w:color w:val="222222"/>
                <w:lang w:eastAsia="el-GR"/>
              </w:rPr>
              <w:t xml:space="preserve"> του γυαλιού στη γλυπτική</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49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ΔΗΜΗΤΡΗΣ ΚΟΙΛΑΛΟΥΣ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ΕΡΕΥΝΑ ΓΙΑ ΤΗΝ ΠΑΡΑΓΩΓΗ,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ΟΛΟΚΛΗΡΩΣΗ ΚΑΙ ΕΠΙΜΕΛΕΙΑ ΤΟΥ</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ΦΩΤΟΓΡΑΦΙΚΟΥ ΕΡΓΟΥ "</w:t>
            </w:r>
            <w:proofErr w:type="spellStart"/>
            <w:r w:rsidRPr="007F36F3">
              <w:rPr>
                <w:rFonts w:ascii="Calibri" w:eastAsia="Times New Roman" w:hAnsi="Calibri" w:cs="Calibri"/>
                <w:color w:val="222222"/>
                <w:lang w:eastAsia="el-GR"/>
              </w:rPr>
              <w:t>CovidDays</w:t>
            </w:r>
            <w:proofErr w:type="spellEnd"/>
            <w:r w:rsidRPr="007F36F3">
              <w:rPr>
                <w:rFonts w:ascii="Calibri" w:eastAsia="Times New Roman" w:hAnsi="Calibri" w:cs="Calibri"/>
                <w:color w:val="222222"/>
                <w:lang w:eastAsia="el-GR"/>
              </w:rPr>
              <w:t>"</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ΑΝΔΡΟΝΙΚΗ ΦΑΛΙΝΑ</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ΠΑΠΑΚΩΝΣΤΑΝΤΙΝΟΥ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Αλληλογραφία με την Αμερική</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sz w:val="24"/>
                <w:szCs w:val="24"/>
                <w:lang w:eastAsia="el-GR"/>
              </w:rPr>
              <w:t>Ανδρεας</w:t>
            </w:r>
            <w:proofErr w:type="spellEnd"/>
            <w:r w:rsidRPr="007F36F3">
              <w:rPr>
                <w:rFonts w:ascii="Calibri" w:eastAsia="Times New Roman" w:hAnsi="Calibri" w:cs="Calibri"/>
                <w:color w:val="222222"/>
                <w:sz w:val="24"/>
                <w:szCs w:val="24"/>
                <w:lang w:eastAsia="el-GR"/>
              </w:rPr>
              <w:t xml:space="preserve"> </w:t>
            </w:r>
            <w:proofErr w:type="spellStart"/>
            <w:r w:rsidRPr="007F36F3">
              <w:rPr>
                <w:rFonts w:ascii="Calibri" w:eastAsia="Times New Roman" w:hAnsi="Calibri" w:cs="Calibri"/>
                <w:color w:val="222222"/>
                <w:sz w:val="24"/>
                <w:szCs w:val="24"/>
                <w:lang w:eastAsia="el-GR"/>
              </w:rPr>
              <w:t>Αγγελιδακης</w:t>
            </w:r>
            <w:proofErr w:type="spellEnd"/>
            <w:r w:rsidRPr="007F36F3">
              <w:rPr>
                <w:rFonts w:ascii="Calibri" w:eastAsia="Times New Roman" w:hAnsi="Calibri" w:cs="Calibri"/>
                <w:color w:val="222222"/>
                <w:sz w:val="24"/>
                <w:szCs w:val="24"/>
                <w:lang w:eastAsia="el-GR"/>
              </w:rPr>
              <w:t xml:space="preserve"> </w:t>
            </w:r>
            <w:proofErr w:type="spellStart"/>
            <w:r w:rsidRPr="007F36F3">
              <w:rPr>
                <w:rFonts w:ascii="Calibri" w:eastAsia="Times New Roman" w:hAnsi="Calibri" w:cs="Calibri"/>
                <w:color w:val="222222"/>
                <w:sz w:val="24"/>
                <w:szCs w:val="24"/>
                <w:lang w:eastAsia="el-GR"/>
              </w:rPr>
              <w:t>Καλλεργης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Ο ΠΕΡΙΠΑΤΗΤΗΣ ΤΗΣ ΟΘΟΝΗΣ</w:t>
            </w:r>
          </w:p>
        </w:tc>
      </w:tr>
      <w:tr w:rsidR="007F36F3" w:rsidRPr="007F36F3" w:rsidTr="007F36F3">
        <w:trPr>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Ιωάννης </w:t>
            </w:r>
            <w:proofErr w:type="spellStart"/>
            <w:r w:rsidRPr="007F36F3">
              <w:rPr>
                <w:rFonts w:ascii="Calibri" w:eastAsia="Times New Roman" w:hAnsi="Calibri" w:cs="Calibri"/>
                <w:color w:val="222222"/>
                <w:sz w:val="24"/>
                <w:szCs w:val="24"/>
                <w:lang w:eastAsia="el-GR"/>
              </w:rPr>
              <w:t>Ζιώγας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Μεγάλος Ελιγμός !!!</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ΟΛΓΑ ΔΑΝΙΗΛΟΠΟΥΛΟΥ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ΠΡΟΣΟΧΗ - ΠΡΟΣΟΧΗ! ΕΙΚΑΣΤΙΚΗ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ΕΓΚΑΤΑΣΤΑΣΗ!</w:t>
            </w:r>
          </w:p>
        </w:tc>
      </w:tr>
      <w:tr w:rsidR="007F36F3" w:rsidRPr="007F36F3" w:rsidTr="007F36F3">
        <w:trPr>
          <w:trHeight w:val="10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105"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105"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Ιωάννης Κρανιδιώτης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105" w:lineRule="atLeast"/>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Φωτοποίηση</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Lightification</w:t>
            </w:r>
            <w:proofErr w:type="spellEnd"/>
            <w:r w:rsidRPr="007F36F3">
              <w:rPr>
                <w:rFonts w:ascii="Calibri" w:eastAsia="Times New Roman" w:hAnsi="Calibri" w:cs="Calibri"/>
                <w:color w:val="222222"/>
                <w:lang w:eastAsia="el-GR"/>
              </w:rPr>
              <w:t>)</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Φώτιος Φλεβοτόμος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Η </w:t>
            </w:r>
            <w:proofErr w:type="spellStart"/>
            <w:r w:rsidRPr="007F36F3">
              <w:rPr>
                <w:rFonts w:ascii="Calibri" w:eastAsia="Times New Roman" w:hAnsi="Calibri" w:cs="Calibri"/>
                <w:color w:val="222222"/>
                <w:lang w:eastAsia="el-GR"/>
              </w:rPr>
              <w:t>Πολυαισθητικότητα</w:t>
            </w:r>
            <w:proofErr w:type="spellEnd"/>
            <w:r w:rsidRPr="007F36F3">
              <w:rPr>
                <w:rFonts w:ascii="Calibri" w:eastAsia="Times New Roman" w:hAnsi="Calibri" w:cs="Calibri"/>
                <w:color w:val="222222"/>
                <w:lang w:eastAsia="el-GR"/>
              </w:rPr>
              <w:t xml:space="preserve"> ως Σημείο Συνάντησης των Τεχνών και των Πρακτικών Πρόσβασης</w:t>
            </w:r>
          </w:p>
        </w:tc>
      </w:tr>
      <w:tr w:rsidR="007F36F3" w:rsidRPr="007F36F3" w:rsidTr="007F36F3">
        <w:trPr>
          <w:trHeight w:val="3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Εμμανουήλ Χάρος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Ο ΔΙΑΛΟΓΟΣ ΓΙΑ ΤΗ ΓΛΩΣΣΑ </w:t>
            </w:r>
            <w:proofErr w:type="spellStart"/>
            <w:r w:rsidRPr="007F36F3">
              <w:rPr>
                <w:rFonts w:ascii="Calibri" w:eastAsia="Times New Roman" w:hAnsi="Calibri" w:cs="Calibri"/>
                <w:color w:val="222222"/>
                <w:lang w:eastAsia="el-GR"/>
              </w:rPr>
              <w:t>εκδοση</w:t>
            </w:r>
            <w:proofErr w:type="spellEnd"/>
            <w:r w:rsidRPr="007F36F3">
              <w:rPr>
                <w:rFonts w:ascii="Calibri" w:eastAsia="Times New Roman" w:hAnsi="Calibri" w:cs="Calibri"/>
                <w:color w:val="222222"/>
                <w:lang w:eastAsia="el-GR"/>
              </w:rPr>
              <w:t xml:space="preserve"> και εικαστικό δρώμενο για τον ΔΙΑΛΟΓΟ του Δ. </w:t>
            </w:r>
            <w:proofErr w:type="spellStart"/>
            <w:r w:rsidRPr="007F36F3">
              <w:rPr>
                <w:rFonts w:ascii="Calibri" w:eastAsia="Times New Roman" w:hAnsi="Calibri" w:cs="Calibri"/>
                <w:color w:val="222222"/>
                <w:lang w:eastAsia="el-GR"/>
              </w:rPr>
              <w:t>Σολωμου</w:t>
            </w:r>
            <w:proofErr w:type="spellEnd"/>
          </w:p>
        </w:tc>
      </w:tr>
      <w:tr w:rsidR="007F36F3" w:rsidRPr="007F36F3" w:rsidTr="007F36F3">
        <w:trPr>
          <w:trHeight w:val="96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ΓΕΩΡΓΙΟΣ ΣΦΥΡΗΣ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Living</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Light</w:t>
            </w:r>
            <w:proofErr w:type="spellEnd"/>
            <w:r w:rsidRPr="007F36F3">
              <w:rPr>
                <w:rFonts w:ascii="Calibri" w:eastAsia="Times New Roman" w:hAnsi="Calibri" w:cs="Calibri"/>
                <w:color w:val="222222"/>
                <w:lang w:eastAsia="el-GR"/>
              </w:rPr>
              <w:t>: Το φως ως ζωντανός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οργανισμός. Μια επισκέψιμη εικαστική</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φωτιστική εγκατάσταση που αντιδρά στη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lastRenderedPageBreak/>
              <w:t>συμπεριφορά και κίνηση των επισκεπτών της.</w:t>
            </w:r>
          </w:p>
        </w:tc>
      </w:tr>
      <w:tr w:rsidR="007F36F3" w:rsidRPr="007F36F3" w:rsidTr="007F36F3">
        <w:trPr>
          <w:trHeight w:val="3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lastRenderedPageBreak/>
              <w:t>58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Θεόφιλος </w:t>
            </w:r>
            <w:proofErr w:type="spellStart"/>
            <w:r w:rsidRPr="007F36F3">
              <w:rPr>
                <w:rFonts w:ascii="Calibri" w:eastAsia="Times New Roman" w:hAnsi="Calibri" w:cs="Calibri"/>
                <w:color w:val="222222"/>
                <w:lang w:eastAsia="el-GR"/>
              </w:rPr>
              <w:t>Τραμπούλης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Σχόλη. Μια έκθεση σύγχρονης ελληνικής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γλυπτικής στη Λαυρεωτική</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59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Αικατερίνη </w:t>
            </w:r>
            <w:proofErr w:type="spellStart"/>
            <w:r w:rsidRPr="007F36F3">
              <w:rPr>
                <w:rFonts w:ascii="Calibri" w:eastAsia="Times New Roman" w:hAnsi="Calibri" w:cs="Calibri"/>
                <w:color w:val="222222"/>
                <w:lang w:eastAsia="el-GR"/>
              </w:rPr>
              <w:t>Αποστολίδου</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Ψυχική ασθένεια, φύλο και </w:t>
            </w:r>
            <w:proofErr w:type="spellStart"/>
            <w:r w:rsidRPr="007F36F3">
              <w:rPr>
                <w:rFonts w:ascii="Calibri" w:eastAsia="Times New Roman" w:hAnsi="Calibri" w:cs="Calibri"/>
                <w:color w:val="222222"/>
                <w:lang w:eastAsia="el-GR"/>
              </w:rPr>
              <w:t>βιοπολιτική</w:t>
            </w:r>
            <w:proofErr w:type="spellEnd"/>
            <w:r w:rsidRPr="007F36F3">
              <w:rPr>
                <w:rFonts w:ascii="Calibri" w:eastAsia="Times New Roman" w:hAnsi="Calibri" w:cs="Calibri"/>
                <w:color w:val="222222"/>
                <w:lang w:eastAsia="el-GR"/>
              </w:rPr>
              <w:t xml:space="preserve"> της ετερότητας</w:t>
            </w:r>
          </w:p>
        </w:tc>
      </w:tr>
      <w:tr w:rsidR="007F36F3" w:rsidRPr="007F36F3" w:rsidTr="007F36F3">
        <w:trPr>
          <w:trHeight w:val="154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ΚΟΙΝΩΝΙΚΗ ΣΥΝΕΤΑΙΡΙΣΤΙΚΗ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ΕΠΙΧΕΙΡΗΣΗ ΣΥΛΛΟΓΙΚΗΣΚΑΙ ΚΟΙΝΩΝΙΚΗΣ ΩΦΕΛΕΙΑΣ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TILT PLATFORM</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val="en-US" w:eastAsia="el-GR"/>
              </w:rPr>
            </w:pPr>
            <w:r w:rsidRPr="007F36F3">
              <w:rPr>
                <w:rFonts w:ascii="Calibri" w:eastAsia="Times New Roman" w:hAnsi="Calibri" w:cs="Calibri"/>
                <w:color w:val="222222"/>
                <w:lang w:val="en-US" w:eastAsia="el-GR"/>
              </w:rPr>
              <w:t>SAFE MODE: Run new reality diagnostics</w:t>
            </w:r>
          </w:p>
        </w:tc>
      </w:tr>
      <w:tr w:rsidR="007F36F3" w:rsidRPr="007F36F3" w:rsidTr="007F36F3">
        <w:trPr>
          <w:trHeight w:val="3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ΕΥΘΑΛΙΑ ΝΑΛΜΠΑΝΤΙΔΟΥ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w:t>
            </w:r>
            <w:r w:rsidRPr="007F36F3">
              <w:rPr>
                <w:rFonts w:ascii="Calibri" w:eastAsia="Times New Roman" w:hAnsi="Calibri" w:cs="Calibri"/>
                <w:color w:val="222222"/>
                <w:lang w:val="en-US" w:eastAsia="el-GR"/>
              </w:rPr>
              <w:t>AIMING</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FOR</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DIVERSITY</w:t>
            </w:r>
            <w:r w:rsidRPr="007F36F3">
              <w:rPr>
                <w:rFonts w:ascii="Calibri" w:eastAsia="Times New Roman" w:hAnsi="Calibri" w:cs="Calibri"/>
                <w:color w:val="222222"/>
                <w:lang w:eastAsia="el-GR"/>
              </w:rPr>
              <w:t>» ΣΤΟΧΕΥΟΝΤΑΣ ΣΤΗ ΔΙΑΦΟΡΕΤΙΚΟΤΗΤΑ» (προσωρινός τίτλος)</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Θεόδωρος </w:t>
            </w:r>
            <w:proofErr w:type="spellStart"/>
            <w:r w:rsidRPr="007F36F3">
              <w:rPr>
                <w:rFonts w:ascii="Calibri" w:eastAsia="Times New Roman" w:hAnsi="Calibri" w:cs="Calibri"/>
                <w:color w:val="222222"/>
                <w:lang w:eastAsia="el-GR"/>
              </w:rPr>
              <w:t>Προδρομίδης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Προς την χρήση της </w:t>
            </w:r>
            <w:proofErr w:type="spellStart"/>
            <w:r w:rsidRPr="007F36F3">
              <w:rPr>
                <w:rFonts w:ascii="Calibri" w:eastAsia="Times New Roman" w:hAnsi="Calibri" w:cs="Calibri"/>
                <w:color w:val="222222"/>
                <w:lang w:eastAsia="el-GR"/>
              </w:rPr>
              <w:t>επιτελεστικότητας</w:t>
            </w:r>
            <w:proofErr w:type="spellEnd"/>
            <w:r w:rsidRPr="007F36F3">
              <w:rPr>
                <w:rFonts w:ascii="Calibri" w:eastAsia="Times New Roman" w:hAnsi="Calibri" w:cs="Calibri"/>
                <w:color w:val="222222"/>
                <w:lang w:eastAsia="el-GR"/>
              </w:rPr>
              <w:t xml:space="preserve"> και της </w:t>
            </w:r>
            <w:proofErr w:type="spellStart"/>
            <w:r w:rsidRPr="007F36F3">
              <w:rPr>
                <w:rFonts w:ascii="Calibri" w:eastAsia="Times New Roman" w:hAnsi="Calibri" w:cs="Calibri"/>
                <w:color w:val="222222"/>
                <w:lang w:eastAsia="el-GR"/>
              </w:rPr>
              <w:t>συμμετοχικότητας</w:t>
            </w:r>
            <w:proofErr w:type="spellEnd"/>
            <w:r w:rsidRPr="007F36F3">
              <w:rPr>
                <w:rFonts w:ascii="Calibri" w:eastAsia="Times New Roman" w:hAnsi="Calibri" w:cs="Calibri"/>
                <w:color w:val="222222"/>
                <w:lang w:eastAsia="el-GR"/>
              </w:rPr>
              <w:t xml:space="preserve"> για την διερεύνηση της </w:t>
            </w:r>
            <w:proofErr w:type="spellStart"/>
            <w:r w:rsidRPr="007F36F3">
              <w:rPr>
                <w:rFonts w:ascii="Calibri" w:eastAsia="Times New Roman" w:hAnsi="Calibri" w:cs="Calibri"/>
                <w:color w:val="222222"/>
                <w:lang w:eastAsia="el-GR"/>
              </w:rPr>
              <w:t>πολιτειότητας</w:t>
            </w:r>
            <w:proofErr w:type="spellEnd"/>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ΕΥΣΤΡΑΤΙΟΣ ΚΑΛΑΦΑΤΗΣ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val="en-US" w:eastAsia="el-GR"/>
              </w:rPr>
              <w:t>Via</w:t>
            </w:r>
            <w:r w:rsidRPr="007F36F3">
              <w:rPr>
                <w:rFonts w:ascii="Calibri" w:eastAsia="Times New Roman" w:hAnsi="Calibri" w:cs="Calibri"/>
                <w:color w:val="222222"/>
                <w:lang w:eastAsia="el-GR"/>
              </w:rPr>
              <w:t> </w:t>
            </w:r>
            <w:proofErr w:type="spellStart"/>
            <w:r w:rsidRPr="007F36F3">
              <w:rPr>
                <w:rFonts w:ascii="Calibri" w:eastAsia="Times New Roman" w:hAnsi="Calibri" w:cs="Calibri"/>
                <w:color w:val="222222"/>
                <w:lang w:val="en-US" w:eastAsia="el-GR"/>
              </w:rPr>
              <w:t>Egnatia</w:t>
            </w:r>
            <w:proofErr w:type="spellEnd"/>
            <w:r w:rsidRPr="007F36F3">
              <w:rPr>
                <w:rFonts w:ascii="Calibri" w:eastAsia="Times New Roman" w:hAnsi="Calibri" w:cs="Calibri"/>
                <w:color w:val="222222"/>
                <w:lang w:eastAsia="el-GR"/>
              </w:rPr>
              <w:t> / </w:t>
            </w:r>
            <w:r w:rsidRPr="007F36F3">
              <w:rPr>
                <w:rFonts w:ascii="Calibri" w:eastAsia="Times New Roman" w:hAnsi="Calibri" w:cs="Calibri"/>
                <w:color w:val="222222"/>
                <w:lang w:val="en-US" w:eastAsia="el-GR"/>
              </w:rPr>
              <w:t>Your</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steps</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as</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you</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go</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are</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uneven</w:t>
            </w:r>
            <w:r w:rsidRPr="007F36F3">
              <w:rPr>
                <w:rFonts w:ascii="Calibri" w:eastAsia="Times New Roman" w:hAnsi="Calibri" w:cs="Calibri"/>
                <w:color w:val="222222"/>
                <w:lang w:eastAsia="el-GR"/>
              </w:rPr>
              <w:t> Εγνατία Οδός / Τα βήματα σου όσο προχωράς αλλάζουν</w:t>
            </w:r>
          </w:p>
        </w:tc>
      </w:tr>
      <w:tr w:rsidR="007F36F3" w:rsidRPr="007F36F3" w:rsidTr="007F36F3">
        <w:trPr>
          <w:trHeight w:val="3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Ζαφείριος Ξαγοράρης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Υπαίθρια </w:t>
            </w:r>
            <w:proofErr w:type="spellStart"/>
            <w:r w:rsidRPr="007F36F3">
              <w:rPr>
                <w:rFonts w:ascii="Calibri" w:eastAsia="Times New Roman" w:hAnsi="Calibri" w:cs="Calibri"/>
                <w:color w:val="222222"/>
                <w:lang w:eastAsia="el-GR"/>
              </w:rPr>
              <w:t>Εκπάιδευση</w:t>
            </w:r>
            <w:proofErr w:type="spellEnd"/>
            <w:r w:rsidRPr="007F36F3">
              <w:rPr>
                <w:rFonts w:ascii="Calibri" w:eastAsia="Times New Roman" w:hAnsi="Calibri" w:cs="Calibri"/>
                <w:color w:val="222222"/>
                <w:lang w:eastAsia="el-GR"/>
              </w:rPr>
              <w:t>: Έρευνα, Αντικείμενα</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και Δράσεις Διασύνδεσης Ιστορικών Σχολείων</w:t>
            </w:r>
          </w:p>
        </w:tc>
      </w:tr>
      <w:tr w:rsidR="007F36F3" w:rsidRPr="007F36F3" w:rsidTr="007F36F3">
        <w:trPr>
          <w:trHeight w:val="124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ΑΝΤΩΝΙΟΣ ΒΟΛΑΝΑΚΗΣ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Ερευνητική πρόταση για την </w:t>
            </w:r>
            <w:proofErr w:type="spellStart"/>
            <w:r w:rsidRPr="007F36F3">
              <w:rPr>
                <w:rFonts w:ascii="Calibri" w:eastAsia="Times New Roman" w:hAnsi="Calibri" w:cs="Calibri"/>
                <w:color w:val="222222"/>
                <w:lang w:eastAsia="el-GR"/>
              </w:rPr>
              <w:t>διατομεακή</w:t>
            </w:r>
            <w:proofErr w:type="spellEnd"/>
            <w:r w:rsidRPr="007F36F3">
              <w:rPr>
                <w:rFonts w:ascii="Calibri" w:eastAsia="Times New Roman" w:hAnsi="Calibri" w:cs="Calibri"/>
                <w:color w:val="222222"/>
                <w:lang w:eastAsia="el-GR"/>
              </w:rPr>
              <w:t xml:space="preserve"> και</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διακαλλιτεχνική</w:t>
            </w:r>
            <w:proofErr w:type="spellEnd"/>
            <w:r w:rsidRPr="007F36F3">
              <w:rPr>
                <w:rFonts w:ascii="Calibri" w:eastAsia="Times New Roman" w:hAnsi="Calibri" w:cs="Calibri"/>
                <w:color w:val="222222"/>
                <w:lang w:eastAsia="el-GR"/>
              </w:rPr>
              <w:t xml:space="preserve"> πλατφόρμας </w:t>
            </w:r>
            <w:proofErr w:type="spellStart"/>
            <w:r w:rsidRPr="007F36F3">
              <w:rPr>
                <w:rFonts w:ascii="Calibri" w:eastAsia="Times New Roman" w:hAnsi="Calibri" w:cs="Calibri"/>
                <w:color w:val="222222"/>
                <w:lang w:eastAsia="el-GR"/>
              </w:rPr>
              <w:t>Blind</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Date</w:t>
            </w:r>
            <w:proofErr w:type="spellEnd"/>
            <w:r w:rsidRPr="007F36F3">
              <w:rPr>
                <w:rFonts w:ascii="Calibri" w:eastAsia="Times New Roman" w:hAnsi="Calibri" w:cs="Calibri"/>
                <w:color w:val="222222"/>
                <w:lang w:eastAsia="el-GR"/>
              </w:rPr>
              <w:t xml:space="preserve"> Ι.</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Ψηφιακή Αναδρομική Έκθεση </w:t>
            </w:r>
            <w:proofErr w:type="spellStart"/>
            <w:r w:rsidRPr="007F36F3">
              <w:rPr>
                <w:rFonts w:ascii="Calibri" w:eastAsia="Times New Roman" w:hAnsi="Calibri" w:cs="Calibri"/>
                <w:color w:val="222222"/>
                <w:lang w:eastAsia="el-GR"/>
              </w:rPr>
              <w:t>Blind</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Date</w:t>
            </w:r>
            <w:proofErr w:type="spellEnd"/>
            <w:r w:rsidRPr="007F36F3">
              <w:rPr>
                <w:rFonts w:ascii="Calibri" w:eastAsia="Times New Roman" w:hAnsi="Calibri" w:cs="Calibri"/>
                <w:color w:val="222222"/>
                <w:lang w:eastAsia="el-GR"/>
              </w:rPr>
              <w:t>: 15</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years</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anniversary</w:t>
            </w:r>
            <w:proofErr w:type="spellEnd"/>
            <w:r w:rsidRPr="007F36F3">
              <w:rPr>
                <w:rFonts w:ascii="Calibri" w:eastAsia="Times New Roman" w:hAnsi="Calibri" w:cs="Calibri"/>
                <w:color w:val="222222"/>
                <w:lang w:eastAsia="el-GR"/>
              </w:rPr>
              <w:t xml:space="preserve"> IΙ. Κοινωνιολογική/ανθρωπολογική έρευνα</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συμμετεχουσών/όντων</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Καλλιόπη </w:t>
            </w:r>
            <w:proofErr w:type="spellStart"/>
            <w:r w:rsidRPr="007F36F3">
              <w:rPr>
                <w:rFonts w:ascii="Calibri" w:eastAsia="Times New Roman" w:hAnsi="Calibri" w:cs="Calibri"/>
                <w:color w:val="222222"/>
                <w:lang w:eastAsia="el-GR"/>
              </w:rPr>
              <w:t>Βλασσοπούλου</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 σύγχρονη τέχνη ως εργαλείο ιστορικής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γραφής και δημόσιας παρέμβασης.</w:t>
            </w:r>
          </w:p>
        </w:tc>
      </w:tr>
      <w:tr w:rsidR="007F36F3" w:rsidRPr="007F36F3" w:rsidTr="007F36F3">
        <w:trPr>
          <w:trHeight w:val="156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Ελπίδα </w:t>
            </w:r>
            <w:proofErr w:type="spellStart"/>
            <w:r w:rsidRPr="007F36F3">
              <w:rPr>
                <w:rFonts w:ascii="Calibri" w:eastAsia="Times New Roman" w:hAnsi="Calibri" w:cs="Calibri"/>
                <w:color w:val="222222"/>
                <w:lang w:eastAsia="el-GR"/>
              </w:rPr>
              <w:t>Καραμπά</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Waste</w:t>
            </w:r>
            <w:proofErr w:type="spellEnd"/>
            <w:r w:rsidRPr="007F36F3">
              <w:rPr>
                <w:rFonts w:ascii="Calibri" w:eastAsia="Times New Roman" w:hAnsi="Calibri" w:cs="Calibri"/>
                <w:color w:val="222222"/>
                <w:lang w:eastAsia="el-GR"/>
              </w:rPr>
              <w:t>/d(αλόγιστο, υπόλειμμα, απόβλητο,</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πλεόνασμα): Ένα ερευνητικό καλλιτεχνικό και εκπαιδευτικό πείραμα για τις δυνατότητες των δημιουργικών δυνάμεων σε καιρούς διαρκούς κοινωνικοπολιτικής, υγειονομικής και περιβαλλοντικής κρίσης. Ένα </w:t>
            </w:r>
            <w:proofErr w:type="spellStart"/>
            <w:r w:rsidRPr="007F36F3">
              <w:rPr>
                <w:rFonts w:ascii="Calibri" w:eastAsia="Times New Roman" w:hAnsi="Calibri" w:cs="Calibri"/>
                <w:color w:val="222222"/>
                <w:lang w:eastAsia="el-GR"/>
              </w:rPr>
              <w:t>διατομεακό</w:t>
            </w:r>
            <w:proofErr w:type="spellEnd"/>
            <w:r w:rsidRPr="007F36F3">
              <w:rPr>
                <w:rFonts w:ascii="Calibri" w:eastAsia="Times New Roman" w:hAnsi="Calibri" w:cs="Calibri"/>
                <w:color w:val="222222"/>
                <w:lang w:eastAsia="el-GR"/>
              </w:rPr>
              <w:t xml:space="preserve"> πρόγραμμα της Προσωρινής Ακαδημίας Τεχνών</w:t>
            </w:r>
          </w:p>
        </w:tc>
      </w:tr>
      <w:tr w:rsidR="007F36F3" w:rsidRPr="007F36F3" w:rsidTr="007F36F3">
        <w:trPr>
          <w:trHeight w:val="96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lastRenderedPageBreak/>
              <w:t>68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Πέτρος </w:t>
            </w:r>
            <w:proofErr w:type="spellStart"/>
            <w:r w:rsidRPr="007F36F3">
              <w:rPr>
                <w:rFonts w:ascii="Calibri" w:eastAsia="Times New Roman" w:hAnsi="Calibri" w:cs="Calibri"/>
                <w:color w:val="222222"/>
                <w:lang w:eastAsia="el-GR"/>
              </w:rPr>
              <w:t>Μώρης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Διερεύνηση του χαρακτήρα της εγχώριας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σύγχρονης εικαστικής παραγωγής και της λειτουργίας της στον αστικό χώρο με αφορμή το παράδειγμα καλλιτεχνικής πλαισίωσης του Μετρό της Αθήνας.</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69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ΚΟΣΜΑΣ ΝΙΚΟΛΑΟΥ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ΤΈΧΝΗ ΣΤΟ ΔΗΜΌΣΙΟ ΧΏΡΟ ΤΗΣ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ΑΘΉΝΑΣ</w:t>
            </w:r>
          </w:p>
        </w:tc>
      </w:tr>
      <w:tr w:rsidR="007F36F3" w:rsidRPr="007F36F3" w:rsidTr="007F36F3">
        <w:trPr>
          <w:trHeight w:val="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70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ΑΙΚΑΤΕΡΙΝΗ ΓΚΟΥΤΖΙΟΥΛΗ</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 Τέχνη σε Ευφυείς Καιρούς</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71</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ΔΗΜΗΤΡΗΣ ΜΕΡΑΝΤΖΑΣ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Στην αισθητική της Απελπισίας και της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Απόγνωσης.</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72</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Μαρία </w:t>
            </w:r>
            <w:proofErr w:type="spellStart"/>
            <w:r w:rsidRPr="007F36F3">
              <w:rPr>
                <w:rFonts w:ascii="Calibri" w:eastAsia="Times New Roman" w:hAnsi="Calibri" w:cs="Calibri"/>
                <w:color w:val="222222"/>
                <w:lang w:eastAsia="el-GR"/>
              </w:rPr>
              <w:t>Λουίζου</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Helvetica" w:eastAsia="Times New Roman" w:hAnsi="Helvetica" w:cs="Helvetica"/>
                <w:color w:val="222222"/>
                <w:sz w:val="30"/>
                <w:szCs w:val="30"/>
                <w:lang w:eastAsia="el-GR"/>
              </w:rPr>
              <w:t>“</w:t>
            </w:r>
            <w:proofErr w:type="spellStart"/>
            <w:r w:rsidRPr="007F36F3">
              <w:rPr>
                <w:rFonts w:ascii="Calibri" w:eastAsia="Times New Roman" w:hAnsi="Calibri" w:cs="Calibri"/>
                <w:color w:val="222222"/>
                <w:lang w:eastAsia="el-GR"/>
              </w:rPr>
              <w:t>Σωματικότητα</w:t>
            </w:r>
            <w:proofErr w:type="spellEnd"/>
            <w:r w:rsidRPr="007F36F3">
              <w:rPr>
                <w:rFonts w:ascii="Calibri" w:eastAsia="Times New Roman" w:hAnsi="Calibri" w:cs="Calibri"/>
                <w:color w:val="222222"/>
                <w:lang w:eastAsia="el-GR"/>
              </w:rPr>
              <w:t xml:space="preserve"> στη σύγχρονη γλυπτική,</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φωνητική, και Ελληνική παράδοση”</w:t>
            </w:r>
          </w:p>
        </w:tc>
      </w:tr>
      <w:tr w:rsidR="007F36F3" w:rsidRPr="007F36F3" w:rsidTr="007F36F3">
        <w:trPr>
          <w:trHeight w:val="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73</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Αικατερίνη </w:t>
            </w:r>
            <w:proofErr w:type="spellStart"/>
            <w:r w:rsidRPr="007F36F3">
              <w:rPr>
                <w:rFonts w:ascii="Calibri" w:eastAsia="Times New Roman" w:hAnsi="Calibri" w:cs="Calibri"/>
                <w:color w:val="222222"/>
                <w:lang w:eastAsia="el-GR"/>
              </w:rPr>
              <w:t>Στεφανιδάκη</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Αγάλματα σε Κίνηση</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74</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Παναγιώτης Λουκάς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 '</w:t>
            </w:r>
            <w:proofErr w:type="spellStart"/>
            <w:r w:rsidRPr="007F36F3">
              <w:rPr>
                <w:rFonts w:ascii="Calibri" w:eastAsia="Times New Roman" w:hAnsi="Calibri" w:cs="Calibri"/>
                <w:color w:val="222222"/>
                <w:lang w:eastAsia="el-GR"/>
              </w:rPr>
              <w:t>Υστερη</w:t>
            </w:r>
            <w:proofErr w:type="spellEnd"/>
            <w:r w:rsidRPr="007F36F3">
              <w:rPr>
                <w:rFonts w:ascii="Calibri" w:eastAsia="Times New Roman" w:hAnsi="Calibri" w:cs="Calibri"/>
                <w:color w:val="222222"/>
                <w:lang w:eastAsia="el-GR"/>
              </w:rPr>
              <w:t xml:space="preserve"> Πρόσληψη του Ρομαντισμού στην Ελληνική Τέχνη</w:t>
            </w:r>
          </w:p>
        </w:tc>
      </w:tr>
      <w:tr w:rsidR="007F36F3" w:rsidRPr="007F36F3" w:rsidTr="007F36F3">
        <w:trPr>
          <w:trHeight w:val="3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0"/>
                <w:szCs w:val="20"/>
                <w:lang w:eastAsia="el-GR"/>
              </w:rPr>
              <w:t>75</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ΜΑΡΙΑ</w:t>
            </w:r>
            <w:r w:rsidRPr="007F36F3">
              <w:rPr>
                <w:rFonts w:ascii="Calibri" w:eastAsia="Times New Roman" w:hAnsi="Calibri" w:cs="Calibri"/>
                <w:color w:val="222222"/>
                <w:lang w:val="en-US" w:eastAsia="el-GR"/>
              </w:rPr>
              <w:t> </w:t>
            </w:r>
            <w:r w:rsidRPr="007F36F3">
              <w:rPr>
                <w:rFonts w:ascii="Calibri" w:eastAsia="Times New Roman" w:hAnsi="Calibri" w:cs="Calibri"/>
                <w:color w:val="222222"/>
                <w:lang w:eastAsia="el-GR"/>
              </w:rPr>
              <w:t>ΜΙΧΑΛΑΚΑΚΟΥ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 Ανατομία της Ελευθερίας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Υπότιτλος: Πέταγμα, </w:t>
            </w:r>
            <w:r w:rsidRPr="007F36F3">
              <w:rPr>
                <w:rFonts w:ascii="Calibri" w:eastAsia="Times New Roman" w:hAnsi="Calibri" w:cs="Calibri"/>
                <w:color w:val="222222"/>
                <w:lang w:val="en-US" w:eastAsia="el-GR"/>
              </w:rPr>
              <w:t>The</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desire</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of</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being</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able</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to</w:t>
            </w:r>
            <w:r w:rsidRPr="007F36F3">
              <w:rPr>
                <w:rFonts w:ascii="Calibri" w:eastAsia="Times New Roman" w:hAnsi="Calibri" w:cs="Calibri"/>
                <w:color w:val="222222"/>
                <w:lang w:eastAsia="el-GR"/>
              </w:rPr>
              <w:t> </w:t>
            </w:r>
            <w:r w:rsidRPr="007F36F3">
              <w:rPr>
                <w:rFonts w:ascii="Calibri" w:eastAsia="Times New Roman" w:hAnsi="Calibri" w:cs="Calibri"/>
                <w:color w:val="222222"/>
                <w:lang w:val="en-US" w:eastAsia="el-GR"/>
              </w:rPr>
              <w:t>fly</w:t>
            </w:r>
          </w:p>
        </w:tc>
      </w:tr>
      <w:tr w:rsidR="007F36F3" w:rsidRPr="007F36F3" w:rsidTr="007F36F3">
        <w:trPr>
          <w:trHeight w:val="375"/>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76</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ΝΤΕΛΑΚΟΣ ΑΠΟΣΤΟΛΟΣ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ΕΙΚΑΣΤΙΚΗ ΕΡΕΥΝΑ ΜΕ ΣΚΟΠΟ ΤΗΝ</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ΑΤΟΜΙΚΗ ΕΙΚΑΣΤΙΚΗ ΕΚΘΕΣΗ</w:t>
            </w:r>
          </w:p>
        </w:tc>
      </w:tr>
      <w:tr w:rsidR="007F36F3" w:rsidRPr="007F36F3" w:rsidTr="007F36F3">
        <w:trPr>
          <w:trHeight w:val="96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77</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ΑΙΚΑΤΕΡΙΝΗ ΚΩΝΣΤΑΝΤΙΝΟΥ</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Ψυχρή εφεδρεία: Οι τελευταίες μέρες ενός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Εργοστασίου. Πρόγραμμα καλλιτεχνικής έρευνας για την βιομηχανική κληρονομιά του Αυτόνομου Σταθμού Παραγωγής Ηλεκτρικής Ενέργειας της Πάρου</w:t>
            </w:r>
          </w:p>
        </w:tc>
      </w:tr>
      <w:tr w:rsidR="007F36F3" w:rsidRPr="007F36F3" w:rsidTr="007F36F3">
        <w:trPr>
          <w:trHeight w:val="213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78</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Παναγιώτης </w:t>
            </w:r>
            <w:proofErr w:type="spellStart"/>
            <w:r w:rsidRPr="007F36F3">
              <w:rPr>
                <w:rFonts w:ascii="Calibri" w:eastAsia="Times New Roman" w:hAnsi="Calibri" w:cs="Calibri"/>
                <w:color w:val="222222"/>
                <w:lang w:eastAsia="el-GR"/>
              </w:rPr>
              <w:t>Μανουηλίδης</w:t>
            </w:r>
            <w:proofErr w:type="spellEnd"/>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Ηχητικές εγκαταστάσεις (</w:t>
            </w:r>
            <w:proofErr w:type="spellStart"/>
            <w:r w:rsidRPr="007F36F3">
              <w:rPr>
                <w:rFonts w:ascii="Calibri" w:eastAsia="Times New Roman" w:hAnsi="Calibri" w:cs="Calibri"/>
                <w:color w:val="222222"/>
                <w:lang w:eastAsia="el-GR"/>
              </w:rPr>
              <w:t>site</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specific</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sound</w:t>
            </w:r>
            <w:proofErr w:type="spellEnd"/>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installations</w:t>
            </w:r>
            <w:proofErr w:type="spellEnd"/>
            <w:r w:rsidRPr="007F36F3">
              <w:rPr>
                <w:rFonts w:ascii="Calibri" w:eastAsia="Times New Roman" w:hAnsi="Calibri" w:cs="Calibri"/>
                <w:color w:val="222222"/>
                <w:lang w:eastAsia="el-GR"/>
              </w:rPr>
              <w:t>) μέσα σε παλιούς</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εγκαταλελειμμένους βιομηχανικούς χώρους του αστικού τοπίου της Ελλάδας με σκοπό την ανάδειξη της ιστορίας τους και της αρχικής τους χρήσης αλλά και την επανατοποθέτησή τους στον αστικό χάρτη ως ζωντανά στοιχεία μνήμης που επικοινωνούν με το παρόν και το μέλλον μέσω μιας καινούριας λειτουργικότητας.</w:t>
            </w:r>
          </w:p>
        </w:tc>
      </w:tr>
      <w:tr w:rsidR="007F36F3" w:rsidRPr="007F36F3" w:rsidTr="007F36F3">
        <w:trPr>
          <w:trHeight w:val="9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79</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Ιωάννης Παπαδόπουλος</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9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Ασαφής σήμανση/</w:t>
            </w:r>
            <w:proofErr w:type="spellStart"/>
            <w:r w:rsidRPr="007F36F3">
              <w:rPr>
                <w:rFonts w:ascii="Calibri" w:eastAsia="Times New Roman" w:hAnsi="Calibri" w:cs="Calibri"/>
                <w:color w:val="222222"/>
                <w:lang w:eastAsia="el-GR"/>
              </w:rPr>
              <w:t>Indistinct</w:t>
            </w:r>
            <w:proofErr w:type="spellEnd"/>
            <w:r w:rsidRPr="007F36F3">
              <w:rPr>
                <w:rFonts w:ascii="Calibri" w:eastAsia="Times New Roman" w:hAnsi="Calibri" w:cs="Calibri"/>
                <w:color w:val="222222"/>
                <w:lang w:eastAsia="el-GR"/>
              </w:rPr>
              <w:t xml:space="preserve"> </w:t>
            </w:r>
            <w:proofErr w:type="spellStart"/>
            <w:r w:rsidRPr="007F36F3">
              <w:rPr>
                <w:rFonts w:ascii="Calibri" w:eastAsia="Times New Roman" w:hAnsi="Calibri" w:cs="Calibri"/>
                <w:color w:val="222222"/>
                <w:lang w:eastAsia="el-GR"/>
              </w:rPr>
              <w:t>signage</w:t>
            </w:r>
            <w:proofErr w:type="spellEnd"/>
          </w:p>
        </w:tc>
      </w:tr>
      <w:tr w:rsidR="007F36F3" w:rsidRPr="007F36F3" w:rsidTr="007F36F3">
        <w:trPr>
          <w:trHeight w:val="60"/>
          <w:tblCellSpacing w:w="0" w:type="dxa"/>
        </w:trPr>
        <w:tc>
          <w:tcPr>
            <w:tcW w:w="40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6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80</w:t>
            </w:r>
          </w:p>
        </w:tc>
        <w:tc>
          <w:tcPr>
            <w:tcW w:w="292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6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ΕΛΕΝΗ ΣΤΡΟΥΛΙΑ</w:t>
            </w:r>
          </w:p>
        </w:tc>
        <w:tc>
          <w:tcPr>
            <w:tcW w:w="52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60"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Περί χρωμάτων</w:t>
            </w:r>
          </w:p>
        </w:tc>
      </w:tr>
    </w:tbl>
    <w:p w:rsidR="007F36F3" w:rsidRPr="007F36F3" w:rsidRDefault="007F36F3" w:rsidP="007F36F3">
      <w:pPr>
        <w:shd w:val="clear" w:color="auto" w:fill="FFFFFF"/>
        <w:spacing w:before="100" w:beforeAutospacing="1" w:after="300" w:line="344" w:lineRule="atLeast"/>
        <w:rPr>
          <w:rFonts w:ascii="Helvetica" w:eastAsia="Times New Roman" w:hAnsi="Helvetica" w:cs="Helvetica"/>
          <w:color w:val="222222"/>
          <w:sz w:val="30"/>
          <w:szCs w:val="30"/>
          <w:lang w:eastAsia="el-GR"/>
        </w:rPr>
      </w:pPr>
    </w:p>
    <w:p w:rsidR="007F36F3" w:rsidRPr="007F36F3" w:rsidRDefault="007F36F3" w:rsidP="007F36F3">
      <w:pPr>
        <w:shd w:val="clear" w:color="auto" w:fill="FFFFFF"/>
        <w:spacing w:before="100" w:beforeAutospacing="1" w:after="198" w:line="344"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lastRenderedPageBreak/>
        <w:t>2. </w:t>
      </w:r>
      <w:r w:rsidRPr="007F36F3">
        <w:rPr>
          <w:rFonts w:ascii="Calibri" w:eastAsia="Times New Roman" w:hAnsi="Calibri" w:cs="Calibri"/>
          <w:b/>
          <w:bCs/>
          <w:color w:val="222222"/>
          <w:sz w:val="24"/>
          <w:szCs w:val="24"/>
          <w:lang w:eastAsia="el-GR"/>
        </w:rPr>
        <w:t>Επιχορήγηση συνολικού ύψους 120.000 ευρώ για έρευνα στον κλασικό και σύγχρονο χορό.</w:t>
      </w:r>
      <w:r w:rsidRPr="007F36F3">
        <w:rPr>
          <w:rFonts w:ascii="Calibri" w:eastAsia="Times New Roman" w:hAnsi="Calibri" w:cs="Calibri"/>
          <w:color w:val="222222"/>
          <w:sz w:val="24"/>
          <w:szCs w:val="24"/>
          <w:lang w:eastAsia="el-GR"/>
        </w:rPr>
        <w:t> Το ΥΠΠΟΑ, αντιλαμβανόμενο το υφιστάμενο ερευνητικό κενό στην χορογραφική πρακτική, επιχορηγεί 20 προτάσεις με €6.000 την καθεμία.</w:t>
      </w:r>
    </w:p>
    <w:p w:rsidR="007F36F3" w:rsidRPr="007F36F3" w:rsidRDefault="007F36F3" w:rsidP="007F36F3">
      <w:pPr>
        <w:shd w:val="clear" w:color="auto" w:fill="FFFFFF"/>
        <w:spacing w:before="100" w:beforeAutospacing="1" w:after="198" w:line="344"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Η Γνωμοδοτική Επιτροπή αποτελούμενη από τους:</w:t>
      </w:r>
    </w:p>
    <w:p w:rsidR="007F36F3" w:rsidRPr="007F36F3" w:rsidRDefault="007F36F3" w:rsidP="007F36F3">
      <w:pPr>
        <w:numPr>
          <w:ilvl w:val="0"/>
          <w:numId w:val="2"/>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Ελένη </w:t>
      </w:r>
      <w:proofErr w:type="spellStart"/>
      <w:r w:rsidRPr="007F36F3">
        <w:rPr>
          <w:rFonts w:ascii="Calibri" w:eastAsia="Times New Roman" w:hAnsi="Calibri" w:cs="Calibri"/>
          <w:color w:val="222222"/>
          <w:sz w:val="24"/>
          <w:szCs w:val="24"/>
          <w:lang w:eastAsia="el-GR"/>
        </w:rPr>
        <w:t>Τουμπανάκη</w:t>
      </w:r>
      <w:proofErr w:type="spellEnd"/>
      <w:r w:rsidRPr="007F36F3">
        <w:rPr>
          <w:rFonts w:ascii="Calibri" w:eastAsia="Times New Roman" w:hAnsi="Calibri" w:cs="Calibri"/>
          <w:color w:val="222222"/>
          <w:sz w:val="24"/>
          <w:szCs w:val="24"/>
          <w:lang w:eastAsia="el-GR"/>
        </w:rPr>
        <w:t>, Αναπληρώτρια Προϊσταμένη της Διεύθυνσης Παραστατικών Τεχνών &amp; Κινηματογράφου του ΥΠΠΟΑ,</w:t>
      </w:r>
    </w:p>
    <w:p w:rsidR="007F36F3" w:rsidRPr="007F36F3" w:rsidRDefault="007F36F3" w:rsidP="007F36F3">
      <w:pPr>
        <w:numPr>
          <w:ilvl w:val="0"/>
          <w:numId w:val="2"/>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Άννα </w:t>
      </w:r>
      <w:proofErr w:type="spellStart"/>
      <w:r w:rsidRPr="007F36F3">
        <w:rPr>
          <w:rFonts w:ascii="Calibri" w:eastAsia="Times New Roman" w:hAnsi="Calibri" w:cs="Calibri"/>
          <w:color w:val="222222"/>
          <w:sz w:val="24"/>
          <w:szCs w:val="24"/>
          <w:lang w:eastAsia="el-GR"/>
        </w:rPr>
        <w:t>Καλαφατάκη</w:t>
      </w:r>
      <w:proofErr w:type="spellEnd"/>
      <w:r w:rsidRPr="007F36F3">
        <w:rPr>
          <w:rFonts w:ascii="Calibri" w:eastAsia="Times New Roman" w:hAnsi="Calibri" w:cs="Calibri"/>
          <w:color w:val="222222"/>
          <w:sz w:val="24"/>
          <w:szCs w:val="24"/>
          <w:lang w:eastAsia="el-GR"/>
        </w:rPr>
        <w:t>, Προϊσταμένη του Τμήματος Θεάτρου &amp; Χορού της Διεύθυνσης Παραστατικών Τεχνών &amp; Κινηματογράφου του ΥΠΠΟΑ,</w:t>
      </w:r>
    </w:p>
    <w:p w:rsidR="007F36F3" w:rsidRPr="007F36F3" w:rsidRDefault="007F36F3" w:rsidP="007F36F3">
      <w:pPr>
        <w:numPr>
          <w:ilvl w:val="0"/>
          <w:numId w:val="2"/>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Χαράλαμπος (Δάφνις) Κόκκινος, Χορευτής - Χορογράφος, Διευθυντής της Κρατικής Σχολής Ορχηστικής Τέχνης, ως μέλος</w:t>
      </w:r>
    </w:p>
    <w:p w:rsidR="007F36F3" w:rsidRPr="007F36F3" w:rsidRDefault="007F36F3" w:rsidP="007F36F3">
      <w:pPr>
        <w:numPr>
          <w:ilvl w:val="0"/>
          <w:numId w:val="2"/>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Ευαγγελία (Λίντα) </w:t>
      </w:r>
      <w:proofErr w:type="spellStart"/>
      <w:r w:rsidRPr="007F36F3">
        <w:rPr>
          <w:rFonts w:ascii="Calibri" w:eastAsia="Times New Roman" w:hAnsi="Calibri" w:cs="Calibri"/>
          <w:color w:val="222222"/>
          <w:sz w:val="24"/>
          <w:szCs w:val="24"/>
          <w:lang w:eastAsia="el-GR"/>
        </w:rPr>
        <w:t>Καπετανέα</w:t>
      </w:r>
      <w:proofErr w:type="spellEnd"/>
      <w:r w:rsidRPr="007F36F3">
        <w:rPr>
          <w:rFonts w:ascii="Calibri" w:eastAsia="Times New Roman" w:hAnsi="Calibri" w:cs="Calibri"/>
          <w:color w:val="222222"/>
          <w:sz w:val="24"/>
          <w:szCs w:val="24"/>
          <w:lang w:eastAsia="el-GR"/>
        </w:rPr>
        <w:t>, Χορεύτρια - Χορογράφος, Καλλιτεχνική Διευθύντρια του Φεστιβάλ Χορού Καλαμάτας, ως μέλος</w:t>
      </w:r>
    </w:p>
    <w:p w:rsidR="007F36F3" w:rsidRPr="007F36F3" w:rsidRDefault="007F36F3" w:rsidP="007F36F3">
      <w:pPr>
        <w:numPr>
          <w:ilvl w:val="0"/>
          <w:numId w:val="2"/>
        </w:numPr>
        <w:shd w:val="clear" w:color="auto" w:fill="FFFFFF"/>
        <w:spacing w:before="100" w:beforeAutospacing="1" w:after="159" w:line="320" w:lineRule="atLeast"/>
        <w:ind w:left="1001"/>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 xml:space="preserve">Αργυρώ </w:t>
      </w:r>
      <w:proofErr w:type="spellStart"/>
      <w:r w:rsidRPr="007F36F3">
        <w:rPr>
          <w:rFonts w:ascii="Calibri" w:eastAsia="Times New Roman" w:hAnsi="Calibri" w:cs="Calibri"/>
          <w:color w:val="222222"/>
          <w:sz w:val="24"/>
          <w:szCs w:val="24"/>
          <w:lang w:eastAsia="el-GR"/>
        </w:rPr>
        <w:t>Κοκκέα</w:t>
      </w:r>
      <w:proofErr w:type="spellEnd"/>
      <w:r w:rsidRPr="007F36F3">
        <w:rPr>
          <w:rFonts w:ascii="Calibri" w:eastAsia="Times New Roman" w:hAnsi="Calibri" w:cs="Calibri"/>
          <w:color w:val="222222"/>
          <w:sz w:val="24"/>
          <w:szCs w:val="24"/>
          <w:lang w:eastAsia="el-GR"/>
        </w:rPr>
        <w:t>, υπάλληλος του Υπουργείου Οικονομικών, Κλάδου ΠΕ Εφοριακών, με βαθμό Α ́, ως μέλος</w:t>
      </w:r>
    </w:p>
    <w:p w:rsidR="007F36F3" w:rsidRPr="007F36F3" w:rsidRDefault="007F36F3" w:rsidP="007F36F3">
      <w:pPr>
        <w:shd w:val="clear" w:color="auto" w:fill="FFFFFF"/>
        <w:spacing w:before="100" w:beforeAutospacing="1" w:after="300" w:line="344" w:lineRule="atLeast"/>
        <w:rPr>
          <w:rFonts w:ascii="Helvetica" w:eastAsia="Times New Roman" w:hAnsi="Helvetica" w:cs="Helvetica"/>
          <w:color w:val="222222"/>
          <w:sz w:val="30"/>
          <w:szCs w:val="30"/>
          <w:lang w:eastAsia="el-GR"/>
        </w:rPr>
      </w:pPr>
    </w:p>
    <w:p w:rsidR="007F36F3" w:rsidRPr="007F36F3" w:rsidRDefault="007F36F3" w:rsidP="007F36F3">
      <w:pPr>
        <w:shd w:val="clear" w:color="auto" w:fill="FFFFFF"/>
        <w:spacing w:before="100" w:beforeAutospacing="1" w:after="198" w:line="344" w:lineRule="atLeast"/>
        <w:rPr>
          <w:rFonts w:ascii="Helvetica" w:eastAsia="Times New Roman" w:hAnsi="Helvetica" w:cs="Helvetica"/>
          <w:color w:val="222222"/>
          <w:sz w:val="30"/>
          <w:szCs w:val="30"/>
          <w:lang w:eastAsia="el-GR"/>
        </w:rPr>
      </w:pPr>
      <w:r w:rsidRPr="007F36F3">
        <w:rPr>
          <w:rFonts w:ascii="Calibri" w:eastAsia="Times New Roman" w:hAnsi="Calibri" w:cs="Calibri"/>
          <w:color w:val="222222"/>
          <w:sz w:val="24"/>
          <w:szCs w:val="24"/>
          <w:lang w:eastAsia="el-GR"/>
        </w:rPr>
        <w:t>Εξέτασε συνολικά 23 προτάσεις και προέκρινε προς επιχορήγηση τις 20 παρακάτω με €6.000 την καθεμία:</w:t>
      </w:r>
    </w:p>
    <w:tbl>
      <w:tblPr>
        <w:tblW w:w="8655" w:type="dxa"/>
        <w:tblCellSpacing w:w="0" w:type="dxa"/>
        <w:shd w:val="clear" w:color="auto" w:fill="FFFFFF"/>
        <w:tblCellMar>
          <w:top w:w="105" w:type="dxa"/>
          <w:left w:w="105" w:type="dxa"/>
          <w:bottom w:w="105" w:type="dxa"/>
          <w:right w:w="105" w:type="dxa"/>
        </w:tblCellMar>
        <w:tblLook w:val="04A0"/>
      </w:tblPr>
      <w:tblGrid>
        <w:gridCol w:w="562"/>
        <w:gridCol w:w="3441"/>
        <w:gridCol w:w="4652"/>
      </w:tblGrid>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b/>
                <w:bCs/>
                <w:color w:val="222222"/>
                <w:sz w:val="24"/>
                <w:szCs w:val="24"/>
                <w:lang w:eastAsia="el-GR"/>
              </w:rPr>
              <w:t>Α/Α</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b/>
                <w:bCs/>
                <w:color w:val="222222"/>
                <w:sz w:val="24"/>
                <w:szCs w:val="24"/>
                <w:lang w:eastAsia="el-GR"/>
              </w:rPr>
              <w:t>Νομικό / Φυσικό Πρόσωπο</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b/>
                <w:bCs/>
                <w:color w:val="222222"/>
                <w:sz w:val="24"/>
                <w:szCs w:val="24"/>
                <w:lang w:eastAsia="el-GR"/>
              </w:rPr>
              <w:t>Πρόταση</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1</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ΣΟΦΙΑ ΜΑΥΡΑΓΑΝΗ</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imPROject</w:t>
            </w:r>
            <w:proofErr w:type="spellEnd"/>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2</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ΑΝΤΙΓΟΝΗ ΓΥΡΑ</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Σύγχρονος Χορός και Χοροθέατρο στην τρίτη ηλικία : σωματικά, ψυχολογικά και κοινωνικά οφέλη. Μια μελέτη πάνω στη δουλειά της ομάδας Κινητήρας Ω (Ώριμη Ηλικία)</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3</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ΜΑΡΘΑ ΚΛΟΥΚΙΝΑ</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ΜΙΚΡΟΠΡΑΓΜΑΤΑ</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4</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ΑΝΔΡΟΝΙΚΗ ΜΑΡΑΘΑΚΗ</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ΨΗΦΙΑΚΕΣ ΑΝΤΑΝΑΚΛΑΣΕΙΣ</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5</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ΜΑΡΙΑ ΚΑΡΑΠΑΝΑΓΙΩΤΗ</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DIVERSITY</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6</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ΚΥΡΙΑΚΗ ΝΑΣΙΟΥΛΑ</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roofErr w:type="spellStart"/>
            <w:r w:rsidRPr="007F36F3">
              <w:rPr>
                <w:rFonts w:ascii="Calibri" w:eastAsia="Times New Roman" w:hAnsi="Calibri" w:cs="Calibri"/>
                <w:color w:val="222222"/>
                <w:lang w:eastAsia="el-GR"/>
              </w:rPr>
              <w:t>Archi_Dance</w:t>
            </w:r>
            <w:proofErr w:type="spellEnd"/>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7</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ΚΩΝΣΤΑΝΤΙΝΟΣ ΓΕΡΑΡΔΟΣ</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ΠΡΟΣ ΕΥΧΗ</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8</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ΧΛΟΗ – ΦΩΤΕΙΝΗ</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ΑΛΙΓΙΑΝΝΗ</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SPACE CADET</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9</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ΣΤΕΛΛΑ ΜΑΣΤΟΡΟΣΤΙΕΡΟΥ</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 xml:space="preserve">Σε γενικές γραμμές, ούτε τίποτε άλλο συμβαίνει – Χορογραφικά </w:t>
            </w:r>
            <w:proofErr w:type="spellStart"/>
            <w:r w:rsidRPr="007F36F3">
              <w:rPr>
                <w:rFonts w:ascii="Calibri" w:eastAsia="Times New Roman" w:hAnsi="Calibri" w:cs="Calibri"/>
                <w:color w:val="222222"/>
                <w:lang w:eastAsia="el-GR"/>
              </w:rPr>
              <w:t>scores</w:t>
            </w:r>
            <w:proofErr w:type="spellEnd"/>
            <w:r w:rsidRPr="007F36F3">
              <w:rPr>
                <w:rFonts w:ascii="Calibri" w:eastAsia="Times New Roman" w:hAnsi="Calibri" w:cs="Calibri"/>
                <w:color w:val="222222"/>
                <w:lang w:eastAsia="el-GR"/>
              </w:rPr>
              <w:t xml:space="preserve"> για την πόλη</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10</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ΜΑΡΚΕΛΛΑ ΜΑΝΩΛΙΑΔΗ</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ΑΤΛΑΣ ΓΙΑ ΤΟ ΜΠΑΛΕΤΟ</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11</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ΞΕΝΗ ΒΛΑΧΟΥ - ΚΟΓΧΥ-</w:t>
            </w:r>
          </w:p>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ΛΑΚΗ</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Ζητήματα πολιτισμικής ταυτότητας σε ορατές εκδοχές χορογραφίας</w:t>
            </w:r>
          </w:p>
        </w:tc>
      </w:tr>
      <w:tr w:rsidR="007F36F3" w:rsidRPr="007F36F3" w:rsidTr="007F36F3">
        <w:trPr>
          <w:tblCellSpacing w:w="0" w:type="dxa"/>
        </w:trPr>
        <w:tc>
          <w:tcPr>
            <w:tcW w:w="4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lastRenderedPageBreak/>
              <w:t>12</w:t>
            </w:r>
          </w:p>
        </w:tc>
        <w:tc>
          <w:tcPr>
            <w:tcW w:w="3195"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0" w:type="dxa"/>
            </w:tcMar>
            <w:hideMark/>
          </w:tcPr>
          <w:p w:rsidR="007F36F3" w:rsidRPr="007F36F3" w:rsidRDefault="007F36F3" w:rsidP="007F36F3">
            <w:pPr>
              <w:spacing w:before="100" w:beforeAutospacing="1" w:after="100" w:afterAutospacing="1" w:line="240" w:lineRule="auto"/>
              <w:rPr>
                <w:rFonts w:ascii="Helvetica" w:eastAsia="Times New Roman" w:hAnsi="Helvetica" w:cs="Helvetica"/>
                <w:color w:val="222222"/>
                <w:sz w:val="30"/>
                <w:szCs w:val="30"/>
                <w:lang w:eastAsia="el-GR"/>
              </w:rPr>
            </w:pPr>
            <w:r w:rsidRPr="007F36F3">
              <w:rPr>
                <w:rFonts w:ascii="Calibri" w:eastAsia="Times New Roman" w:hAnsi="Calibri" w:cs="Calibri"/>
                <w:color w:val="222222"/>
                <w:lang w:eastAsia="el-GR"/>
              </w:rPr>
              <w:t>ΧΑΡΑ</w:t>
            </w:r>
          </w:p>
        </w:tc>
        <w:tc>
          <w:tcPr>
            <w:tcW w:w="0" w:type="auto"/>
            <w:shd w:val="clear" w:color="auto" w:fill="FFFFFF"/>
            <w:hideMark/>
          </w:tcPr>
          <w:p w:rsidR="007F36F3" w:rsidRPr="007F36F3" w:rsidRDefault="007F36F3" w:rsidP="007F36F3">
            <w:pPr>
              <w:spacing w:after="0" w:line="240" w:lineRule="auto"/>
              <w:rPr>
                <w:rFonts w:ascii="Times New Roman" w:eastAsia="Times New Roman" w:hAnsi="Times New Roman" w:cs="Times New Roman"/>
                <w:sz w:val="20"/>
                <w:szCs w:val="20"/>
                <w:lang w:eastAsia="el-GR"/>
              </w:rPr>
            </w:pPr>
          </w:p>
        </w:tc>
      </w:tr>
    </w:tbl>
    <w:p w:rsidR="002146CA" w:rsidRDefault="002146CA"/>
    <w:sectPr w:rsidR="002146CA" w:rsidSect="002146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A3463"/>
    <w:multiLevelType w:val="multilevel"/>
    <w:tmpl w:val="1500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A43027"/>
    <w:multiLevelType w:val="multilevel"/>
    <w:tmpl w:val="D3FE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F36F3"/>
    <w:rsid w:val="002146CA"/>
    <w:rsid w:val="007F36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6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F36F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50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1585</Words>
  <Characters>8561</Characters>
  <Application>Microsoft Office Word</Application>
  <DocSecurity>0</DocSecurity>
  <Lines>71</Lines>
  <Paragraphs>20</Paragraphs>
  <ScaleCrop>false</ScaleCrop>
  <Company>Microsoft</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gatos</dc:creator>
  <cp:lastModifiedBy>gatos</cp:lastModifiedBy>
  <cp:revision>1</cp:revision>
  <dcterms:created xsi:type="dcterms:W3CDTF">2020-11-09T14:12:00Z</dcterms:created>
  <dcterms:modified xsi:type="dcterms:W3CDTF">2020-11-09T14:14:00Z</dcterms:modified>
</cp:coreProperties>
</file>