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44" w:rsidRPr="00DD2F44" w:rsidRDefault="00DD2F44" w:rsidP="00DD2F44">
      <w:pPr>
        <w:autoSpaceDE w:val="0"/>
        <w:autoSpaceDN w:val="0"/>
        <w:adjustRightInd w:val="0"/>
        <w:spacing w:after="0" w:line="240" w:lineRule="auto"/>
        <w:rPr>
          <w:rFonts w:ascii="Calibri" w:hAnsi="Calibri" w:cs="Calibri"/>
          <w:color w:val="0F1419"/>
          <w:sz w:val="28"/>
          <w:szCs w:val="28"/>
        </w:rPr>
      </w:pPr>
      <w:r w:rsidRPr="00DD2F44">
        <w:rPr>
          <w:rFonts w:ascii="Calibri" w:hAnsi="Calibri" w:cs="Calibri"/>
          <w:color w:val="0F1419"/>
          <w:sz w:val="28"/>
          <w:szCs w:val="28"/>
        </w:rPr>
        <w:t>Δείτε</w:t>
      </w:r>
      <w:r w:rsidRPr="00DD2F44">
        <w:rPr>
          <w:rFonts w:ascii="Liberation Serif" w:hAnsi="Liberation Serif" w:cs="Liberation Serif"/>
          <w:color w:val="0F1419"/>
          <w:sz w:val="28"/>
          <w:szCs w:val="28"/>
        </w:rPr>
        <w:t xml:space="preserve"> </w:t>
      </w:r>
      <w:r w:rsidRPr="00DD2F44">
        <w:rPr>
          <w:rFonts w:ascii="Calibri" w:hAnsi="Calibri" w:cs="Calibri"/>
          <w:color w:val="0F1419"/>
          <w:sz w:val="28"/>
          <w:szCs w:val="28"/>
        </w:rPr>
        <w:t>την</w:t>
      </w:r>
      <w:r w:rsidRPr="00DD2F44">
        <w:rPr>
          <w:rFonts w:ascii="Liberation Serif" w:hAnsi="Liberation Serif" w:cs="Liberation Serif"/>
          <w:color w:val="0F1419"/>
          <w:sz w:val="28"/>
          <w:szCs w:val="28"/>
        </w:rPr>
        <w:t xml:space="preserve"> </w:t>
      </w:r>
      <w:r w:rsidRPr="00DD2F44">
        <w:rPr>
          <w:rFonts w:ascii="Calibri" w:hAnsi="Calibri" w:cs="Calibri"/>
          <w:color w:val="0F1419"/>
          <w:sz w:val="28"/>
          <w:szCs w:val="28"/>
        </w:rPr>
        <w:t>προγραμματική</w:t>
      </w:r>
      <w:r w:rsidRPr="00DD2F44">
        <w:rPr>
          <w:rFonts w:ascii="Liberation Serif" w:hAnsi="Liberation Serif" w:cs="Liberation Serif"/>
          <w:color w:val="0F1419"/>
          <w:sz w:val="28"/>
          <w:szCs w:val="28"/>
        </w:rPr>
        <w:t xml:space="preserve"> </w:t>
      </w:r>
      <w:r w:rsidRPr="00DD2F44">
        <w:rPr>
          <w:rFonts w:ascii="Calibri" w:hAnsi="Calibri" w:cs="Calibri"/>
          <w:color w:val="0F1419"/>
          <w:sz w:val="28"/>
          <w:szCs w:val="28"/>
        </w:rPr>
        <w:t>διακήρυξη</w:t>
      </w:r>
      <w:r w:rsidRPr="00DD2F44">
        <w:rPr>
          <w:rFonts w:ascii="Liberation Serif" w:hAnsi="Liberation Serif" w:cs="Liberation Serif"/>
          <w:color w:val="0F1419"/>
          <w:sz w:val="28"/>
          <w:szCs w:val="28"/>
        </w:rPr>
        <w:t xml:space="preserve"> </w:t>
      </w:r>
      <w:r w:rsidRPr="00DD2F44">
        <w:rPr>
          <w:rFonts w:ascii="Calibri" w:hAnsi="Calibri" w:cs="Calibri"/>
          <w:color w:val="0F1419"/>
          <w:sz w:val="28"/>
          <w:szCs w:val="28"/>
        </w:rPr>
        <w:t>ΣΥΡΙΖΑ</w:t>
      </w:r>
      <w:r w:rsidRPr="00DD2F44">
        <w:rPr>
          <w:rFonts w:ascii="Liberation Serif" w:hAnsi="Liberation Serif" w:cs="Liberation Serif"/>
          <w:color w:val="0F1419"/>
          <w:sz w:val="28"/>
          <w:szCs w:val="28"/>
        </w:rPr>
        <w:t xml:space="preserve"> - </w:t>
      </w:r>
      <w:r w:rsidRPr="00DD2F44">
        <w:rPr>
          <w:rFonts w:ascii="Calibri" w:hAnsi="Calibri" w:cs="Calibri"/>
          <w:color w:val="0F1419"/>
          <w:sz w:val="28"/>
          <w:szCs w:val="28"/>
        </w:rPr>
        <w:t>ΔΗΜΑΡ</w:t>
      </w:r>
    </w:p>
    <w:p w:rsidR="00DD2F44" w:rsidRPr="00DD2F44" w:rsidRDefault="00DD2F44" w:rsidP="00DD2F44">
      <w:pPr>
        <w:autoSpaceDE w:val="0"/>
        <w:autoSpaceDN w:val="0"/>
        <w:adjustRightInd w:val="0"/>
        <w:spacing w:after="0" w:line="288" w:lineRule="auto"/>
        <w:jc w:val="both"/>
        <w:rPr>
          <w:rFonts w:ascii="Calibri" w:hAnsi="Calibri" w:cs="Calibri"/>
        </w:rPr>
      </w:pPr>
    </w:p>
    <w:p w:rsidR="00DD2F44" w:rsidRDefault="00DD2F44" w:rsidP="00DD2F44">
      <w:pPr>
        <w:autoSpaceDE w:val="0"/>
        <w:autoSpaceDN w:val="0"/>
        <w:adjustRightInd w:val="0"/>
        <w:spacing w:after="0" w:line="288" w:lineRule="auto"/>
        <w:rPr>
          <w:rFonts w:ascii="Courier New" w:hAnsi="Courier New" w:cs="Courier New"/>
          <w:color w:val="0F1419"/>
          <w:sz w:val="24"/>
          <w:szCs w:val="24"/>
        </w:rPr>
      </w:pPr>
      <w:r>
        <w:rPr>
          <w:rFonts w:ascii="Courier New" w:hAnsi="Courier New" w:cs="Courier New"/>
          <w:color w:val="0F1419"/>
          <w:sz w:val="24"/>
          <w:szCs w:val="24"/>
        </w:rPr>
        <w:t>Το κείμενο της προγραμματικής διακήρυξης ΣΥΡΙΖΑ- ΔΗΜΑΡ έδωσε στη δημοσιότητα το γραφείο Τύπου του κυβερνώντος κόμματος και η οποία αφορά σε επτά σημεία για το μέλλον της Ελλάδας και της Ευρώπης. Στην προγραμματική διακήρυξη υπογραμμίζεται η ανάγκη για τη συμμαχία προοδευτικών δυνάμεων απέναντι στην Ακροδεξιά και στον νεοφιλελευθερισμό, στην πορεία για την Ευρωπαϊκή ενοποίηση, στην ενίσχυση των δημοκρατικών λειτουργιών εντός της Ε.Ε , στην η ανάδειξη μιας προοδευτικής ατζέντας στην Ελλάδα με σταθερό ευρωπαϊκό προσανατολισμό, καθώς και στην προώθηση μιας σύγχρονης αριστερής και προοδευτικής πολιτικής</w:t>
      </w:r>
    </w:p>
    <w:p w:rsidR="00DD2F44" w:rsidRPr="00DD2F44" w:rsidRDefault="00DD2F44" w:rsidP="00DD2F44">
      <w:pPr>
        <w:autoSpaceDE w:val="0"/>
        <w:autoSpaceDN w:val="0"/>
        <w:adjustRightInd w:val="0"/>
        <w:spacing w:after="0" w:line="288" w:lineRule="auto"/>
        <w:rPr>
          <w:rFonts w:ascii="Calibri" w:hAnsi="Calibri" w:cs="Calibri"/>
        </w:rPr>
      </w:pPr>
    </w:p>
    <w:p w:rsidR="00DD2F44" w:rsidRDefault="00DD2F44" w:rsidP="00DD2F44">
      <w:pPr>
        <w:autoSpaceDE w:val="0"/>
        <w:autoSpaceDN w:val="0"/>
        <w:adjustRightInd w:val="0"/>
        <w:spacing w:after="0" w:line="288" w:lineRule="auto"/>
        <w:rPr>
          <w:rFonts w:ascii="Courier New" w:hAnsi="Courier New" w:cs="Courier New"/>
          <w:color w:val="0F1419"/>
          <w:sz w:val="24"/>
          <w:szCs w:val="24"/>
        </w:rPr>
      </w:pPr>
      <w:r>
        <w:rPr>
          <w:rFonts w:ascii="Courier New" w:hAnsi="Courier New" w:cs="Courier New"/>
          <w:color w:val="0F1419"/>
          <w:sz w:val="24"/>
          <w:szCs w:val="24"/>
        </w:rPr>
        <w:t>Ακολουθεί το πλήρες κείμενο της προγραμματικής διακήρυξης ΣΥΡΙΖΑ - ΔΗΜΑΡ</w:t>
      </w:r>
    </w:p>
    <w:p w:rsidR="00DD2F44" w:rsidRPr="00DD2F44" w:rsidRDefault="00DD2F44" w:rsidP="00DD2F44">
      <w:pPr>
        <w:autoSpaceDE w:val="0"/>
        <w:autoSpaceDN w:val="0"/>
        <w:adjustRightInd w:val="0"/>
        <w:spacing w:after="0" w:line="288" w:lineRule="auto"/>
        <w:rPr>
          <w:rFonts w:ascii="Calibri" w:hAnsi="Calibri" w:cs="Calibri"/>
        </w:rPr>
      </w:pPr>
    </w:p>
    <w:p w:rsidR="00DD2F44" w:rsidRDefault="00DD2F44" w:rsidP="00DD2F44">
      <w:pPr>
        <w:autoSpaceDE w:val="0"/>
        <w:autoSpaceDN w:val="0"/>
        <w:adjustRightInd w:val="0"/>
        <w:spacing w:after="0" w:line="288" w:lineRule="auto"/>
        <w:rPr>
          <w:rFonts w:ascii="Courier New" w:hAnsi="Courier New" w:cs="Courier New"/>
          <w:color w:val="0F1419"/>
          <w:sz w:val="24"/>
          <w:szCs w:val="24"/>
        </w:rPr>
      </w:pPr>
      <w:r w:rsidRPr="00DD2F44">
        <w:rPr>
          <w:rFonts w:ascii="Courier New" w:hAnsi="Courier New" w:cs="Courier New"/>
          <w:color w:val="0F1419"/>
          <w:sz w:val="24"/>
          <w:szCs w:val="24"/>
        </w:rPr>
        <w:t xml:space="preserve">1. </w:t>
      </w:r>
      <w:r>
        <w:rPr>
          <w:rFonts w:ascii="Courier New" w:hAnsi="Courier New" w:cs="Courier New"/>
          <w:color w:val="0F1419"/>
          <w:sz w:val="24"/>
          <w:szCs w:val="24"/>
        </w:rPr>
        <w:t>Απαραίτητη η συμμαχία των προοδευτικών δυνάμεων σε Ελλάδα και Ευρώπη</w:t>
      </w:r>
    </w:p>
    <w:p w:rsidR="00DD2F44" w:rsidRPr="00DD2F44" w:rsidRDefault="00DD2F44" w:rsidP="00DD2F44">
      <w:pPr>
        <w:autoSpaceDE w:val="0"/>
        <w:autoSpaceDN w:val="0"/>
        <w:adjustRightInd w:val="0"/>
        <w:spacing w:after="0" w:line="288" w:lineRule="auto"/>
        <w:rPr>
          <w:rFonts w:ascii="Calibri" w:hAnsi="Calibri" w:cs="Calibri"/>
        </w:rPr>
      </w:pPr>
    </w:p>
    <w:p w:rsidR="00DD2F44" w:rsidRDefault="00DD2F44" w:rsidP="00DD2F44">
      <w:pPr>
        <w:autoSpaceDE w:val="0"/>
        <w:autoSpaceDN w:val="0"/>
        <w:adjustRightInd w:val="0"/>
        <w:spacing w:after="0" w:line="288" w:lineRule="auto"/>
        <w:rPr>
          <w:rFonts w:ascii="Courier New" w:hAnsi="Courier New" w:cs="Courier New"/>
          <w:color w:val="0F1419"/>
          <w:sz w:val="24"/>
          <w:szCs w:val="24"/>
        </w:rPr>
      </w:pPr>
      <w:r>
        <w:rPr>
          <w:rFonts w:ascii="Courier New" w:hAnsi="Courier New" w:cs="Courier New"/>
          <w:color w:val="0F1419"/>
          <w:sz w:val="24"/>
          <w:szCs w:val="24"/>
        </w:rPr>
        <w:t>Σήμερα, σε Ελλάδα και Ευρώπη, είναι απαραίτητη και επείγουσα η συμμαχία των αριστερών και προοδευτικών δυνάμεων, δυνάμεων της Αριστεράς, της πολιτικής οικολογίας, της αριστερής σοσιαλδημοκρατίας και του προοδευτικού κέντρου. Ο Συνασπισμός της Ριζοσπαστικής Αριστεράς (ΣΥΡΙΖΑ) που ανήκει στην Ομάδα της Ευρωπαϊκής Αριστεράς και η Δημοκρατική Αριστερά (ΔΗΜΑΡ), που ανήκει στον χώρο της Προοδευτικής Συμμαχίας των Σοσιαλιστών και Δημοκρατών ενώνουμε τις δυνάμεις μας. Μας ενώνει η ανάγκη συμπόρευσης και κοινών απαντήσεων στις νέες προκλήσεις για την Ελλάδα και την Ευρώπη, παραμερίζοντας υπαρκτές διαφωνίες μας σε μια σειρά ζητημάτων.</w:t>
      </w:r>
    </w:p>
    <w:p w:rsidR="00DD2F44" w:rsidRPr="00DD2F44" w:rsidRDefault="00DD2F44" w:rsidP="00DD2F44">
      <w:pPr>
        <w:autoSpaceDE w:val="0"/>
        <w:autoSpaceDN w:val="0"/>
        <w:adjustRightInd w:val="0"/>
        <w:spacing w:after="0" w:line="288" w:lineRule="auto"/>
        <w:rPr>
          <w:rFonts w:ascii="Calibri" w:hAnsi="Calibri" w:cs="Calibri"/>
        </w:rPr>
      </w:pPr>
    </w:p>
    <w:p w:rsidR="00DD2F44" w:rsidRDefault="00DD2F44" w:rsidP="00DD2F44">
      <w:pPr>
        <w:autoSpaceDE w:val="0"/>
        <w:autoSpaceDN w:val="0"/>
        <w:adjustRightInd w:val="0"/>
        <w:spacing w:after="0" w:line="288" w:lineRule="auto"/>
        <w:rPr>
          <w:rFonts w:ascii="Courier New" w:hAnsi="Courier New" w:cs="Courier New"/>
          <w:color w:val="0F1419"/>
          <w:sz w:val="24"/>
          <w:szCs w:val="24"/>
        </w:rPr>
      </w:pPr>
      <w:r w:rsidRPr="00DD2F44">
        <w:rPr>
          <w:rFonts w:ascii="Courier New" w:hAnsi="Courier New" w:cs="Courier New"/>
          <w:color w:val="0F1419"/>
          <w:sz w:val="24"/>
          <w:szCs w:val="24"/>
        </w:rPr>
        <w:t xml:space="preserve">2. </w:t>
      </w:r>
      <w:r>
        <w:rPr>
          <w:rFonts w:ascii="Courier New" w:hAnsi="Courier New" w:cs="Courier New"/>
          <w:color w:val="0F1419"/>
          <w:sz w:val="24"/>
          <w:szCs w:val="24"/>
        </w:rPr>
        <w:t xml:space="preserve">Απέναντι στην ακροδεξιά, τον </w:t>
      </w:r>
      <w:proofErr w:type="spellStart"/>
      <w:r>
        <w:rPr>
          <w:rFonts w:ascii="Courier New" w:hAnsi="Courier New" w:cs="Courier New"/>
          <w:color w:val="0F1419"/>
          <w:sz w:val="24"/>
          <w:szCs w:val="24"/>
        </w:rPr>
        <w:t>εθνολαϊκισμό</w:t>
      </w:r>
      <w:proofErr w:type="spellEnd"/>
      <w:r>
        <w:rPr>
          <w:rFonts w:ascii="Courier New" w:hAnsi="Courier New" w:cs="Courier New"/>
          <w:color w:val="0F1419"/>
          <w:sz w:val="24"/>
          <w:szCs w:val="24"/>
        </w:rPr>
        <w:t xml:space="preserve"> και τον νεοφιλελευθερισμό</w:t>
      </w:r>
    </w:p>
    <w:p w:rsidR="00DD2F44" w:rsidRPr="00DD2F44" w:rsidRDefault="00DD2F44" w:rsidP="00DD2F44">
      <w:pPr>
        <w:autoSpaceDE w:val="0"/>
        <w:autoSpaceDN w:val="0"/>
        <w:adjustRightInd w:val="0"/>
        <w:spacing w:after="0" w:line="288" w:lineRule="auto"/>
        <w:rPr>
          <w:rFonts w:ascii="Calibri" w:hAnsi="Calibri" w:cs="Calibri"/>
        </w:rPr>
      </w:pPr>
    </w:p>
    <w:p w:rsidR="00DD2F44" w:rsidRDefault="00DD2F44" w:rsidP="00DD2F44">
      <w:pPr>
        <w:autoSpaceDE w:val="0"/>
        <w:autoSpaceDN w:val="0"/>
        <w:adjustRightInd w:val="0"/>
        <w:spacing w:after="0" w:line="288" w:lineRule="auto"/>
        <w:rPr>
          <w:rFonts w:ascii="Courier New" w:hAnsi="Courier New" w:cs="Courier New"/>
          <w:color w:val="0F1419"/>
          <w:sz w:val="24"/>
          <w:szCs w:val="24"/>
        </w:rPr>
      </w:pPr>
      <w:r>
        <w:rPr>
          <w:rFonts w:ascii="Courier New" w:hAnsi="Courier New" w:cs="Courier New"/>
          <w:color w:val="0F1419"/>
          <w:sz w:val="24"/>
          <w:szCs w:val="24"/>
        </w:rPr>
        <w:t xml:space="preserve">Η οικονομική κρίση, η λιτότητα, η διεύρυνση των ανισοτήτων, ο αναποτελεσματικός τρόπος αντιμετώπισης του προσφυγικού ρεύματος ανέδειξαν τις αδυναμίες του ευρωπαϊκού οικοδομήματος αλλά και την λανθασμένη πολιτική κατεύθυνση της Ευρωπαϊκής Ένωσης. Η συντηρητική και νεοφιλελεύθερη ασκούμενη πολιτική από τις </w:t>
      </w:r>
      <w:r>
        <w:rPr>
          <w:rFonts w:ascii="Courier New" w:hAnsi="Courier New" w:cs="Courier New"/>
          <w:color w:val="0F1419"/>
          <w:sz w:val="24"/>
          <w:szCs w:val="24"/>
        </w:rPr>
        <w:lastRenderedPageBreak/>
        <w:t xml:space="preserve">πλειοψηφούσες μέχρι σήμερα δυνάμεις της δεξιάς έχει οδηγήσει στην άνοδο του </w:t>
      </w:r>
      <w:proofErr w:type="spellStart"/>
      <w:r>
        <w:rPr>
          <w:rFonts w:ascii="Courier New" w:hAnsi="Courier New" w:cs="Courier New"/>
          <w:color w:val="0F1419"/>
          <w:sz w:val="24"/>
          <w:szCs w:val="24"/>
        </w:rPr>
        <w:t>ευρωσκεπτικισμού</w:t>
      </w:r>
      <w:proofErr w:type="spellEnd"/>
      <w:r>
        <w:rPr>
          <w:rFonts w:ascii="Courier New" w:hAnsi="Courier New" w:cs="Courier New"/>
          <w:color w:val="0F1419"/>
          <w:sz w:val="24"/>
          <w:szCs w:val="24"/>
        </w:rPr>
        <w:t xml:space="preserve"> και στην ενίσχυση του εθνικισμού και του ακροδεξιού λαϊκισμού. Πολλά κόμματα της ευρωπαϊκής δεξιάς, για να επιβιώσουν εκλογικά, υιοθετούν την ακροδεξιά ατζέντα ενισχύοντας ακόμη περισσότερο αυτή την τάση. Η απάντηση των αριστερών και προοδευτικών δυνάμεων πρέπει να είναι άμεση και αποτελεσματική, με αφετηρία τις ευρωεκλογές. Προτεραιότητά τους σε όλη την Ευρώπη οφείλει να είναι η ήττα του νεοφιλελευθερισμού και της ακροδεξιάς, αλλά και η προώθηση πολιτικών ενίσχυσης της κοινωνικής δικαιοσύνης και των εργασιακών δικαιωμάτων, ανασυγκρότησης του κοινωνικού κράτους, θωράκισης της δημοκρατίας.</w:t>
      </w:r>
    </w:p>
    <w:p w:rsidR="00DD2F44" w:rsidRPr="00DD2F44" w:rsidRDefault="00DD2F44" w:rsidP="00DD2F44">
      <w:pPr>
        <w:autoSpaceDE w:val="0"/>
        <w:autoSpaceDN w:val="0"/>
        <w:adjustRightInd w:val="0"/>
        <w:spacing w:after="0" w:line="288" w:lineRule="auto"/>
        <w:rPr>
          <w:rFonts w:ascii="Calibri" w:hAnsi="Calibri" w:cs="Calibri"/>
        </w:rPr>
      </w:pPr>
    </w:p>
    <w:p w:rsidR="00DD2F44" w:rsidRDefault="00DD2F44" w:rsidP="00DD2F44">
      <w:pPr>
        <w:autoSpaceDE w:val="0"/>
        <w:autoSpaceDN w:val="0"/>
        <w:adjustRightInd w:val="0"/>
        <w:spacing w:after="0" w:line="288" w:lineRule="auto"/>
        <w:rPr>
          <w:rFonts w:ascii="Courier New" w:hAnsi="Courier New" w:cs="Courier New"/>
          <w:color w:val="0F1419"/>
          <w:sz w:val="24"/>
          <w:szCs w:val="24"/>
        </w:rPr>
      </w:pPr>
      <w:r w:rsidRPr="00DD2F44">
        <w:rPr>
          <w:rFonts w:ascii="Courier New" w:hAnsi="Courier New" w:cs="Courier New"/>
          <w:color w:val="0F1419"/>
          <w:sz w:val="24"/>
          <w:szCs w:val="24"/>
        </w:rPr>
        <w:t xml:space="preserve">3. </w:t>
      </w:r>
      <w:r>
        <w:rPr>
          <w:rFonts w:ascii="Courier New" w:hAnsi="Courier New" w:cs="Courier New"/>
          <w:color w:val="0F1419"/>
          <w:sz w:val="24"/>
          <w:szCs w:val="24"/>
        </w:rPr>
        <w:t>Ευρωπαϊκή ολοκλήρωση</w:t>
      </w:r>
    </w:p>
    <w:p w:rsidR="00DD2F44" w:rsidRPr="00DD2F44" w:rsidRDefault="00DD2F44" w:rsidP="00DD2F44">
      <w:pPr>
        <w:autoSpaceDE w:val="0"/>
        <w:autoSpaceDN w:val="0"/>
        <w:adjustRightInd w:val="0"/>
        <w:spacing w:after="0" w:line="288" w:lineRule="auto"/>
        <w:rPr>
          <w:rFonts w:ascii="Calibri" w:hAnsi="Calibri" w:cs="Calibri"/>
        </w:rPr>
      </w:pPr>
    </w:p>
    <w:p w:rsidR="00DD2F44" w:rsidRDefault="00DD2F44" w:rsidP="00DD2F44">
      <w:pPr>
        <w:autoSpaceDE w:val="0"/>
        <w:autoSpaceDN w:val="0"/>
        <w:adjustRightInd w:val="0"/>
        <w:spacing w:after="0" w:line="288" w:lineRule="auto"/>
        <w:rPr>
          <w:rFonts w:ascii="Courier New" w:hAnsi="Courier New" w:cs="Courier New"/>
          <w:color w:val="0F1419"/>
          <w:sz w:val="24"/>
          <w:szCs w:val="24"/>
        </w:rPr>
      </w:pPr>
      <w:r>
        <w:rPr>
          <w:rFonts w:ascii="Courier New" w:hAnsi="Courier New" w:cs="Courier New"/>
          <w:color w:val="0F1419"/>
          <w:sz w:val="24"/>
          <w:szCs w:val="24"/>
        </w:rPr>
        <w:t>Η ευρωπαϊκή εμβάθυνση και ολοκλήρωση είναι αναγκαία σε όλους τους τομείς, για μία δημοκρατική Ευρώπη που θα έχει ως συλλογικό όραμα έναν κόσμο ισότητας και ελευθερίας, που θα δίνει τη μάχη της βιώσιμης και αειφόρου ανάπτυξης, με σταθερή στόχευση για μείωση των κοινωνικών ανισοτήτων και αντιμετώπιση της κλιματικής αλλαγής, θα αντιπαρατίθεται αποφασιστικά στον εθνικισμό, τον ρατσισμό και τη μισαλλοδοξία, θα αντιμετωπίζει το προσφυγικό και το μεταναστευτικό ζήτημα, με αλληλεγγύη, ανθρωπισμό και πλήρη σεβασμό του διεθνούς δικαίου και θα προωθεί τη δημοκρατική της εμβάθυνση.</w:t>
      </w:r>
    </w:p>
    <w:p w:rsidR="00DD2F44" w:rsidRPr="00DD2F44" w:rsidRDefault="00DD2F44" w:rsidP="00DD2F44">
      <w:pPr>
        <w:autoSpaceDE w:val="0"/>
        <w:autoSpaceDN w:val="0"/>
        <w:adjustRightInd w:val="0"/>
        <w:spacing w:after="0" w:line="288" w:lineRule="auto"/>
        <w:rPr>
          <w:rFonts w:ascii="Calibri" w:hAnsi="Calibri" w:cs="Calibri"/>
        </w:rPr>
      </w:pPr>
    </w:p>
    <w:p w:rsidR="00DD2F44" w:rsidRDefault="00DD2F44" w:rsidP="00DD2F44">
      <w:pPr>
        <w:autoSpaceDE w:val="0"/>
        <w:autoSpaceDN w:val="0"/>
        <w:adjustRightInd w:val="0"/>
        <w:spacing w:after="0" w:line="288" w:lineRule="auto"/>
        <w:rPr>
          <w:rFonts w:ascii="Courier New" w:hAnsi="Courier New" w:cs="Courier New"/>
          <w:color w:val="0F1419"/>
          <w:sz w:val="24"/>
          <w:szCs w:val="24"/>
        </w:rPr>
      </w:pPr>
      <w:r w:rsidRPr="00DD2F44">
        <w:rPr>
          <w:rFonts w:ascii="Courier New" w:hAnsi="Courier New" w:cs="Courier New"/>
          <w:color w:val="0F1419"/>
          <w:sz w:val="24"/>
          <w:szCs w:val="24"/>
        </w:rPr>
        <w:t xml:space="preserve">4. </w:t>
      </w:r>
      <w:r>
        <w:rPr>
          <w:rFonts w:ascii="Courier New" w:hAnsi="Courier New" w:cs="Courier New"/>
          <w:color w:val="0F1419"/>
          <w:sz w:val="24"/>
          <w:szCs w:val="24"/>
        </w:rPr>
        <w:t>Ενίσχυση της Δημοκρατίας στην Ευρωπαϊκή Ένωση</w:t>
      </w:r>
    </w:p>
    <w:p w:rsidR="00DD2F44" w:rsidRPr="00DD2F44" w:rsidRDefault="00DD2F44" w:rsidP="00DD2F44">
      <w:pPr>
        <w:autoSpaceDE w:val="0"/>
        <w:autoSpaceDN w:val="0"/>
        <w:adjustRightInd w:val="0"/>
        <w:spacing w:after="0" w:line="288" w:lineRule="auto"/>
        <w:rPr>
          <w:rFonts w:ascii="Calibri" w:hAnsi="Calibri" w:cs="Calibri"/>
        </w:rPr>
      </w:pPr>
    </w:p>
    <w:p w:rsidR="00DD2F44" w:rsidRDefault="00DD2F44" w:rsidP="00DD2F44">
      <w:pPr>
        <w:autoSpaceDE w:val="0"/>
        <w:autoSpaceDN w:val="0"/>
        <w:adjustRightInd w:val="0"/>
        <w:spacing w:after="0" w:line="288" w:lineRule="auto"/>
        <w:rPr>
          <w:rFonts w:ascii="Courier New" w:hAnsi="Courier New" w:cs="Courier New"/>
          <w:color w:val="0F1419"/>
          <w:sz w:val="24"/>
          <w:szCs w:val="24"/>
        </w:rPr>
      </w:pPr>
      <w:r>
        <w:rPr>
          <w:rFonts w:ascii="Courier New" w:hAnsi="Courier New" w:cs="Courier New"/>
          <w:color w:val="0F1419"/>
          <w:sz w:val="24"/>
          <w:szCs w:val="24"/>
        </w:rPr>
        <w:t xml:space="preserve">Για να αντιστραφεί το ρεύμα του αντιευρωπαϊσμού και του </w:t>
      </w:r>
      <w:proofErr w:type="spellStart"/>
      <w:r>
        <w:rPr>
          <w:rFonts w:ascii="Courier New" w:hAnsi="Courier New" w:cs="Courier New"/>
          <w:color w:val="0F1419"/>
          <w:sz w:val="24"/>
          <w:szCs w:val="24"/>
        </w:rPr>
        <w:t>εθνολαϊκισμού</w:t>
      </w:r>
      <w:proofErr w:type="spellEnd"/>
      <w:r>
        <w:rPr>
          <w:rFonts w:ascii="Courier New" w:hAnsi="Courier New" w:cs="Courier New"/>
          <w:color w:val="0F1419"/>
          <w:sz w:val="24"/>
          <w:szCs w:val="24"/>
        </w:rPr>
        <w:t xml:space="preserve"> πρέπει οι πολίτες να συμμετέχουν στις αποφάσεις που θα λαμβάνονται από δημοκρατικά εκλεγμένα και νομιμοποιημένα κι όχι από άτυπα </w:t>
      </w:r>
      <w:proofErr w:type="spellStart"/>
      <w:r>
        <w:rPr>
          <w:rFonts w:ascii="Courier New" w:hAnsi="Courier New" w:cs="Courier New"/>
          <w:color w:val="0F1419"/>
          <w:sz w:val="24"/>
          <w:szCs w:val="24"/>
        </w:rPr>
        <w:t>εξωθεσμικά</w:t>
      </w:r>
      <w:proofErr w:type="spellEnd"/>
      <w:r>
        <w:rPr>
          <w:rFonts w:ascii="Courier New" w:hAnsi="Courier New" w:cs="Courier New"/>
          <w:color w:val="0F1419"/>
          <w:sz w:val="24"/>
          <w:szCs w:val="24"/>
        </w:rPr>
        <w:t xml:space="preserve"> όργανα, με κυρίαρχο το ρόλο του Ευρωπαϊκού Κοινοβουλίου. Μόνο έτσι θα ξανακάνουμε την Ευρώπη ελκυστική.</w:t>
      </w:r>
    </w:p>
    <w:p w:rsidR="00DD2F44" w:rsidRPr="00DD2F44" w:rsidRDefault="00DD2F44" w:rsidP="00DD2F44">
      <w:pPr>
        <w:autoSpaceDE w:val="0"/>
        <w:autoSpaceDN w:val="0"/>
        <w:adjustRightInd w:val="0"/>
        <w:spacing w:after="0" w:line="288" w:lineRule="auto"/>
        <w:rPr>
          <w:rFonts w:ascii="Calibri" w:hAnsi="Calibri" w:cs="Calibri"/>
        </w:rPr>
      </w:pPr>
    </w:p>
    <w:p w:rsidR="00DD2F44" w:rsidRDefault="00DD2F44" w:rsidP="00DD2F44">
      <w:pPr>
        <w:autoSpaceDE w:val="0"/>
        <w:autoSpaceDN w:val="0"/>
        <w:adjustRightInd w:val="0"/>
        <w:spacing w:after="0" w:line="288" w:lineRule="auto"/>
        <w:rPr>
          <w:rFonts w:ascii="Courier New" w:hAnsi="Courier New" w:cs="Courier New"/>
          <w:color w:val="0F1419"/>
          <w:sz w:val="24"/>
          <w:szCs w:val="24"/>
        </w:rPr>
      </w:pPr>
      <w:r w:rsidRPr="00DD2F44">
        <w:rPr>
          <w:rFonts w:ascii="Courier New" w:hAnsi="Courier New" w:cs="Courier New"/>
          <w:color w:val="0F1419"/>
          <w:sz w:val="24"/>
          <w:szCs w:val="24"/>
        </w:rPr>
        <w:t xml:space="preserve">5. </w:t>
      </w:r>
      <w:r>
        <w:rPr>
          <w:rFonts w:ascii="Courier New" w:hAnsi="Courier New" w:cs="Courier New"/>
          <w:color w:val="0F1419"/>
          <w:sz w:val="24"/>
          <w:szCs w:val="24"/>
        </w:rPr>
        <w:t>Αναγκαία η ανάδειξη μιας προοδευτικής ατζέντας στην Ελλάδα με σταθερό ευρωπαϊκό προσανατολισμό</w:t>
      </w:r>
    </w:p>
    <w:p w:rsidR="00DD2F44" w:rsidRPr="00DD2F44" w:rsidRDefault="00DD2F44" w:rsidP="00DD2F44">
      <w:pPr>
        <w:autoSpaceDE w:val="0"/>
        <w:autoSpaceDN w:val="0"/>
        <w:adjustRightInd w:val="0"/>
        <w:spacing w:after="0" w:line="288" w:lineRule="auto"/>
        <w:rPr>
          <w:rFonts w:ascii="Calibri" w:hAnsi="Calibri" w:cs="Calibri"/>
        </w:rPr>
      </w:pPr>
    </w:p>
    <w:p w:rsidR="00DD2F44" w:rsidRDefault="00DD2F44" w:rsidP="00DD2F44">
      <w:pPr>
        <w:autoSpaceDE w:val="0"/>
        <w:autoSpaceDN w:val="0"/>
        <w:adjustRightInd w:val="0"/>
        <w:spacing w:after="0" w:line="288" w:lineRule="auto"/>
        <w:rPr>
          <w:rFonts w:ascii="Courier New" w:hAnsi="Courier New" w:cs="Courier New"/>
          <w:color w:val="0F1419"/>
          <w:sz w:val="24"/>
          <w:szCs w:val="24"/>
        </w:rPr>
      </w:pPr>
      <w:r>
        <w:rPr>
          <w:rFonts w:ascii="Courier New" w:hAnsi="Courier New" w:cs="Courier New"/>
          <w:color w:val="0F1419"/>
          <w:sz w:val="24"/>
          <w:szCs w:val="24"/>
        </w:rPr>
        <w:lastRenderedPageBreak/>
        <w:t>Είναι αναγκαία η ανάδειξη μίας προοδευτικής ατζέντας με σταθερό ευρωπαϊκό προσανατολισμό. Γι' αυτό και ο διάλογος και οι συνεργασίες μεταξύ των αριστερών και προοδευτικών δυνάμεων πρέπει να γίνονται σε προγραμματική βάση, δεδομένου ότι στο νέο πολιτικό περιβάλλον οι διαχωριστικές γραμμές αριστεράς - δεξιάς και προόδου - συντήρησης είναι ξεκάθαρες και θα καθορίσουν τις πολιτικές συγκλίσεις και αντιπαραθέσεις.</w:t>
      </w:r>
    </w:p>
    <w:p w:rsidR="00DD2F44" w:rsidRDefault="00DD2F44" w:rsidP="00DD2F44">
      <w:pPr>
        <w:autoSpaceDE w:val="0"/>
        <w:autoSpaceDN w:val="0"/>
        <w:adjustRightInd w:val="0"/>
        <w:spacing w:after="0" w:line="288" w:lineRule="auto"/>
        <w:rPr>
          <w:rFonts w:ascii="Courier New" w:hAnsi="Courier New" w:cs="Courier New"/>
          <w:color w:val="0F1419"/>
          <w:sz w:val="24"/>
          <w:szCs w:val="24"/>
        </w:rPr>
      </w:pPr>
      <w:r>
        <w:rPr>
          <w:rFonts w:ascii="Courier New" w:hAnsi="Courier New" w:cs="Courier New"/>
          <w:color w:val="0F1419"/>
          <w:sz w:val="24"/>
          <w:szCs w:val="24"/>
        </w:rPr>
        <w:t xml:space="preserve">ΣΥΡΙΖΑ και ΔΗΜΑΡ μείναμε σταθεροί στην υπεύθυνη στάση επίλυσης του Μακεδονικού. Βάλαμε πάνω από όλα το εθνικό συμφέρον. Κρατήσαμε μια πραγματικά πατριωτική στάση προς όφελος των συμφερόντων της χώρας συμβάλλοντας εμπράκτως στην οικοδόμηση μιας ειρηνικής βαλκανικής γειτονιάς. Τα όσα έχουν ακολουθήσει στην χώρα μας με την έξαρση ενός νέου </w:t>
      </w:r>
      <w:proofErr w:type="spellStart"/>
      <w:r>
        <w:rPr>
          <w:rFonts w:ascii="Courier New" w:hAnsi="Courier New" w:cs="Courier New"/>
          <w:color w:val="0F1419"/>
          <w:sz w:val="24"/>
          <w:szCs w:val="24"/>
        </w:rPr>
        <w:t>εθνολαϊκισμού</w:t>
      </w:r>
      <w:proofErr w:type="spellEnd"/>
      <w:r>
        <w:rPr>
          <w:rFonts w:ascii="Courier New" w:hAnsi="Courier New" w:cs="Courier New"/>
          <w:color w:val="0F1419"/>
          <w:sz w:val="24"/>
          <w:szCs w:val="24"/>
        </w:rPr>
        <w:t xml:space="preserve"> έφεραν στο προσκήνιο με έντονο τρόπο τις διαχωριστικές γραμμές μεταξύ προόδου και συντήρησης. Η κοινή μας βούληση για την προώθηση μίας ενωτικής διαδικασίας προοδευτικής συμπαράταξης μακριά από ηγεμονισμούς για να ηττηθεί η συντηρητική δεξιά και η ακροδεξιά έθεσαν τις βάσεις για την Προοδευτική Συμμαχία. Για να βγει η χώρα οριστικά από την κρίση χρειάζεται να γίνουν πολλά ακόμη και κυρίως να προωθηθεί μία πραγματικά προοδευτική ατζέντα σε όλους τους τομείς πολιτικής.</w:t>
      </w:r>
    </w:p>
    <w:p w:rsidR="00DD2F44" w:rsidRPr="00DD2F44" w:rsidRDefault="00DD2F44" w:rsidP="00DD2F44">
      <w:pPr>
        <w:autoSpaceDE w:val="0"/>
        <w:autoSpaceDN w:val="0"/>
        <w:adjustRightInd w:val="0"/>
        <w:spacing w:after="0" w:line="288" w:lineRule="auto"/>
        <w:rPr>
          <w:rFonts w:ascii="Calibri" w:hAnsi="Calibri" w:cs="Calibri"/>
        </w:rPr>
      </w:pPr>
    </w:p>
    <w:p w:rsidR="00DD2F44" w:rsidRDefault="00DD2F44" w:rsidP="00DD2F44">
      <w:pPr>
        <w:autoSpaceDE w:val="0"/>
        <w:autoSpaceDN w:val="0"/>
        <w:adjustRightInd w:val="0"/>
        <w:spacing w:after="0" w:line="288" w:lineRule="auto"/>
        <w:rPr>
          <w:rFonts w:ascii="Courier New" w:hAnsi="Courier New" w:cs="Courier New"/>
          <w:color w:val="0F1419"/>
          <w:sz w:val="24"/>
          <w:szCs w:val="24"/>
        </w:rPr>
      </w:pPr>
      <w:r w:rsidRPr="00DD2F44">
        <w:rPr>
          <w:rFonts w:ascii="Courier New" w:hAnsi="Courier New" w:cs="Courier New"/>
          <w:color w:val="0F1419"/>
          <w:sz w:val="24"/>
          <w:szCs w:val="24"/>
        </w:rPr>
        <w:t xml:space="preserve">6. </w:t>
      </w:r>
      <w:r>
        <w:rPr>
          <w:rFonts w:ascii="Courier New" w:hAnsi="Courier New" w:cs="Courier New"/>
          <w:color w:val="0F1419"/>
          <w:sz w:val="24"/>
          <w:szCs w:val="24"/>
        </w:rPr>
        <w:t>Για την προώθηση μιας σύγχρονης αριστερής και προοδευτικής πολιτικής</w:t>
      </w:r>
    </w:p>
    <w:p w:rsidR="00DD2F44" w:rsidRPr="00DD2F44" w:rsidRDefault="00DD2F44" w:rsidP="00DD2F44">
      <w:pPr>
        <w:autoSpaceDE w:val="0"/>
        <w:autoSpaceDN w:val="0"/>
        <w:adjustRightInd w:val="0"/>
        <w:spacing w:after="0" w:line="288" w:lineRule="auto"/>
        <w:rPr>
          <w:rFonts w:ascii="Calibri" w:hAnsi="Calibri" w:cs="Calibri"/>
        </w:rPr>
      </w:pPr>
    </w:p>
    <w:p w:rsidR="00DD2F44" w:rsidRDefault="00DD2F44" w:rsidP="00DD2F44">
      <w:pPr>
        <w:autoSpaceDE w:val="0"/>
        <w:autoSpaceDN w:val="0"/>
        <w:adjustRightInd w:val="0"/>
        <w:spacing w:after="0" w:line="288" w:lineRule="auto"/>
        <w:rPr>
          <w:rFonts w:ascii="Courier New" w:hAnsi="Courier New" w:cs="Courier New"/>
          <w:color w:val="0F1419"/>
          <w:sz w:val="24"/>
          <w:szCs w:val="24"/>
        </w:rPr>
      </w:pPr>
      <w:r w:rsidRPr="00DD2F44">
        <w:rPr>
          <w:rFonts w:ascii="Calibri" w:hAnsi="Calibri" w:cs="Calibri"/>
          <w:color w:val="0F1419"/>
          <w:sz w:val="24"/>
          <w:szCs w:val="24"/>
        </w:rPr>
        <w:t xml:space="preserve">• </w:t>
      </w:r>
      <w:r>
        <w:rPr>
          <w:rFonts w:ascii="Courier New" w:hAnsi="Courier New" w:cs="Courier New"/>
          <w:color w:val="0F1419"/>
          <w:sz w:val="24"/>
          <w:szCs w:val="24"/>
        </w:rPr>
        <w:t>Ένα νέο σχέδιο παραγωγικής ανασυγκρότησης που θα στηρίζεται στα εργασιακά δικαιώματα, τη βιώσιμη ανάπτυξη και την προστασία του περιβάλλοντος, με επιχειρηματικότητα που σέβεται τους κανόνες, με καινοτομία και επενδύσεις για την παραγωγή νέου πλούτου και τη δίκαιη αναδιανομή του, με προτεραιότητες σε τομείς, όπως οι ανανεώσιμες πηγές ενέργειες, ο τουρισμός, η αγροτική παραγωγή, η ναυτιλία και η εξαγωγική μεταποίηση (δομικά υλικά, φάρμακα), όπου η χώρα μας έχει συγκριτικά πλεονεκτήματα, με ισχυρή παρουσία του δημόσιου τομέα σε στρατηγικής σημασίας τομείς της οικονομίας.</w:t>
      </w:r>
    </w:p>
    <w:p w:rsidR="00DD2F44" w:rsidRDefault="00DD2F44" w:rsidP="00DD2F44">
      <w:pPr>
        <w:autoSpaceDE w:val="0"/>
        <w:autoSpaceDN w:val="0"/>
        <w:adjustRightInd w:val="0"/>
        <w:spacing w:after="0" w:line="288" w:lineRule="auto"/>
        <w:rPr>
          <w:rFonts w:ascii="Courier New" w:hAnsi="Courier New" w:cs="Courier New"/>
          <w:color w:val="0F1419"/>
          <w:sz w:val="24"/>
          <w:szCs w:val="24"/>
        </w:rPr>
      </w:pPr>
      <w:r w:rsidRPr="00DD2F44">
        <w:rPr>
          <w:rFonts w:ascii="Calibri" w:hAnsi="Calibri" w:cs="Calibri"/>
          <w:color w:val="0F1419"/>
          <w:sz w:val="24"/>
          <w:szCs w:val="24"/>
        </w:rPr>
        <w:t xml:space="preserve">• </w:t>
      </w:r>
      <w:r>
        <w:rPr>
          <w:rFonts w:ascii="Courier New" w:hAnsi="Courier New" w:cs="Courier New"/>
          <w:color w:val="0F1419"/>
          <w:sz w:val="24"/>
          <w:szCs w:val="24"/>
        </w:rPr>
        <w:t xml:space="preserve">Η καταπολέμηση της ανεργίας με τη δημιουργία βιώσιμων, καλά αμειβόμενων θέσεων εργασίας και μείωση των προσωρινών, </w:t>
      </w:r>
      <w:proofErr w:type="spellStart"/>
      <w:r>
        <w:rPr>
          <w:rFonts w:ascii="Courier New" w:hAnsi="Courier New" w:cs="Courier New"/>
          <w:color w:val="0F1419"/>
          <w:sz w:val="24"/>
          <w:szCs w:val="24"/>
        </w:rPr>
        <w:t>υποαμοιβόμενων</w:t>
      </w:r>
      <w:proofErr w:type="spellEnd"/>
      <w:r>
        <w:rPr>
          <w:rFonts w:ascii="Courier New" w:hAnsi="Courier New" w:cs="Courier New"/>
          <w:color w:val="0F1419"/>
          <w:sz w:val="24"/>
          <w:szCs w:val="24"/>
        </w:rPr>
        <w:t xml:space="preserve"> και ευέλικτων μορφών απασχόλησης. Η περαιτέρω ενίσχυση των εργασιακών δικαιωμάτων και της εργατικής </w:t>
      </w:r>
      <w:r>
        <w:rPr>
          <w:rFonts w:ascii="Courier New" w:hAnsi="Courier New" w:cs="Courier New"/>
          <w:color w:val="0F1419"/>
          <w:sz w:val="24"/>
          <w:szCs w:val="24"/>
        </w:rPr>
        <w:lastRenderedPageBreak/>
        <w:t>νομοθεσίας, η καταπολέμηση της εργοδοτικής αυθαιρεσίας και της μαύρης εργασίας , η αύξηση των πραγματικών μισθών.</w:t>
      </w:r>
    </w:p>
    <w:p w:rsidR="00DD2F44" w:rsidRDefault="00DD2F44" w:rsidP="00DD2F44">
      <w:pPr>
        <w:autoSpaceDE w:val="0"/>
        <w:autoSpaceDN w:val="0"/>
        <w:adjustRightInd w:val="0"/>
        <w:spacing w:after="0" w:line="288" w:lineRule="auto"/>
        <w:rPr>
          <w:rFonts w:ascii="Courier New" w:hAnsi="Courier New" w:cs="Courier New"/>
          <w:color w:val="0F1419"/>
          <w:sz w:val="24"/>
          <w:szCs w:val="24"/>
        </w:rPr>
      </w:pPr>
      <w:r w:rsidRPr="00DD2F44">
        <w:rPr>
          <w:rFonts w:ascii="Calibri" w:hAnsi="Calibri" w:cs="Calibri"/>
          <w:color w:val="0F1419"/>
          <w:sz w:val="24"/>
          <w:szCs w:val="24"/>
        </w:rPr>
        <w:t xml:space="preserve">• </w:t>
      </w:r>
      <w:r>
        <w:rPr>
          <w:rFonts w:ascii="Courier New" w:hAnsi="Courier New" w:cs="Courier New"/>
          <w:color w:val="0F1419"/>
          <w:sz w:val="24"/>
          <w:szCs w:val="24"/>
        </w:rPr>
        <w:t>Η προστασία των δημόσιων αγαθών, η ενίσχυση της δημόσιας δωρεάν παιδείας και υγείας, η ενίσχυση του κράτους πρόνοιας, η καταπολέμηση της φτώχειας και του κοινωνικού αποκλεισμού. Σοβαρές μεταρρυθμίσεις δεν μπορεί να γίνουν χωρίς κοινωνική συνοχή, γιατί όποτε αυτό δοκιμάσθηκε απέτυχε.</w:t>
      </w:r>
    </w:p>
    <w:p w:rsidR="00DD2F44" w:rsidRDefault="00DD2F44" w:rsidP="00DD2F44">
      <w:pPr>
        <w:autoSpaceDE w:val="0"/>
        <w:autoSpaceDN w:val="0"/>
        <w:adjustRightInd w:val="0"/>
        <w:spacing w:after="0" w:line="288" w:lineRule="auto"/>
        <w:rPr>
          <w:rFonts w:ascii="Courier New" w:hAnsi="Courier New" w:cs="Courier New"/>
          <w:color w:val="0F1419"/>
          <w:sz w:val="24"/>
          <w:szCs w:val="24"/>
        </w:rPr>
      </w:pPr>
      <w:r w:rsidRPr="00DD2F44">
        <w:rPr>
          <w:rFonts w:ascii="Calibri" w:hAnsi="Calibri" w:cs="Calibri"/>
          <w:color w:val="0F1419"/>
          <w:sz w:val="24"/>
          <w:szCs w:val="24"/>
        </w:rPr>
        <w:t xml:space="preserve">• </w:t>
      </w:r>
      <w:r>
        <w:rPr>
          <w:rFonts w:ascii="Courier New" w:hAnsi="Courier New" w:cs="Courier New"/>
          <w:color w:val="0F1419"/>
          <w:sz w:val="24"/>
          <w:szCs w:val="24"/>
        </w:rPr>
        <w:t>Ένα δίκαιο, σταθερό φορολογικό σύστημα, με προοδευτικές κλίμακες και μείωση της αναλογίας έμμεσων προς άμεσους φόρους.</w:t>
      </w:r>
    </w:p>
    <w:p w:rsidR="00DD2F44" w:rsidRDefault="00DD2F44" w:rsidP="00DD2F44">
      <w:pPr>
        <w:autoSpaceDE w:val="0"/>
        <w:autoSpaceDN w:val="0"/>
        <w:adjustRightInd w:val="0"/>
        <w:spacing w:after="0" w:line="288" w:lineRule="auto"/>
        <w:rPr>
          <w:rFonts w:ascii="Courier New" w:hAnsi="Courier New" w:cs="Courier New"/>
          <w:color w:val="0F1419"/>
          <w:sz w:val="24"/>
          <w:szCs w:val="24"/>
        </w:rPr>
      </w:pPr>
      <w:r w:rsidRPr="00DD2F44">
        <w:rPr>
          <w:rFonts w:ascii="Calibri" w:hAnsi="Calibri" w:cs="Calibri"/>
          <w:color w:val="0F1419"/>
          <w:sz w:val="24"/>
          <w:szCs w:val="24"/>
        </w:rPr>
        <w:t xml:space="preserve">• </w:t>
      </w:r>
      <w:r>
        <w:rPr>
          <w:rFonts w:ascii="Courier New" w:hAnsi="Courier New" w:cs="Courier New"/>
          <w:color w:val="0F1419"/>
          <w:sz w:val="24"/>
          <w:szCs w:val="24"/>
        </w:rPr>
        <w:t>Ένα σύγχρονο και αποτελεσματικό κράτος που λειτουργεί με πλήρη διαφάνεια και αξιοκρατία σε όλα τα επίπεδα, αφήνοντας πίσω τις παθογένειες, τη διαφθορά, τις πελατειακές σχέσεις.</w:t>
      </w:r>
    </w:p>
    <w:p w:rsidR="00DD2F44" w:rsidRDefault="00DD2F44" w:rsidP="00DD2F44">
      <w:pPr>
        <w:autoSpaceDE w:val="0"/>
        <w:autoSpaceDN w:val="0"/>
        <w:adjustRightInd w:val="0"/>
        <w:spacing w:after="0" w:line="288" w:lineRule="auto"/>
        <w:rPr>
          <w:rFonts w:ascii="Courier New" w:hAnsi="Courier New" w:cs="Courier New"/>
          <w:color w:val="0F1419"/>
          <w:sz w:val="24"/>
          <w:szCs w:val="24"/>
        </w:rPr>
      </w:pPr>
      <w:r w:rsidRPr="00DD2F44">
        <w:rPr>
          <w:rFonts w:ascii="Calibri" w:hAnsi="Calibri" w:cs="Calibri"/>
          <w:color w:val="0F1419"/>
          <w:sz w:val="24"/>
          <w:szCs w:val="24"/>
        </w:rPr>
        <w:t xml:space="preserve">• </w:t>
      </w:r>
      <w:r>
        <w:rPr>
          <w:rFonts w:ascii="Courier New" w:hAnsi="Courier New" w:cs="Courier New"/>
          <w:color w:val="0F1419"/>
          <w:sz w:val="24"/>
          <w:szCs w:val="24"/>
        </w:rPr>
        <w:t>Ο σεβασμός και η διαφύλαξη της ανεξαρτησίας της δικαιοσύνης και του κράτους δικαίου, όπως και η διεύρυνση των δημοκρατικών δικαιωμάτων και των ελευθεριών.</w:t>
      </w:r>
    </w:p>
    <w:p w:rsidR="00DD2F44" w:rsidRDefault="00DD2F44" w:rsidP="00DD2F44">
      <w:pPr>
        <w:autoSpaceDE w:val="0"/>
        <w:autoSpaceDN w:val="0"/>
        <w:adjustRightInd w:val="0"/>
        <w:spacing w:after="0" w:line="288" w:lineRule="auto"/>
        <w:rPr>
          <w:rFonts w:ascii="Courier New" w:hAnsi="Courier New" w:cs="Courier New"/>
          <w:color w:val="0F1419"/>
          <w:sz w:val="24"/>
          <w:szCs w:val="24"/>
        </w:rPr>
      </w:pPr>
      <w:r w:rsidRPr="00DD2F44">
        <w:rPr>
          <w:rFonts w:ascii="Calibri" w:hAnsi="Calibri" w:cs="Calibri"/>
          <w:color w:val="0F1419"/>
          <w:sz w:val="24"/>
          <w:szCs w:val="24"/>
        </w:rPr>
        <w:t xml:space="preserve">• </w:t>
      </w:r>
      <w:r>
        <w:rPr>
          <w:rFonts w:ascii="Courier New" w:hAnsi="Courier New" w:cs="Courier New"/>
          <w:color w:val="0F1419"/>
          <w:sz w:val="24"/>
          <w:szCs w:val="24"/>
        </w:rPr>
        <w:t xml:space="preserve">Η υπεύθυνη στάση στα μεγάλα ζητήματα εξωτερικής πολιτικής, με σταθερή προσήλωση για ειρηνική επίλυση των διαφορών με τις γειτονικές χώρες, στο πλαίσιο μιας ενεργητικής, </w:t>
      </w:r>
      <w:proofErr w:type="spellStart"/>
      <w:r>
        <w:rPr>
          <w:rFonts w:ascii="Courier New" w:hAnsi="Courier New" w:cs="Courier New"/>
          <w:color w:val="0F1419"/>
          <w:sz w:val="24"/>
          <w:szCs w:val="24"/>
        </w:rPr>
        <w:t>πολυδιαστατης</w:t>
      </w:r>
      <w:proofErr w:type="spellEnd"/>
      <w:r>
        <w:rPr>
          <w:rFonts w:ascii="Courier New" w:hAnsi="Courier New" w:cs="Courier New"/>
          <w:color w:val="0F1419"/>
          <w:sz w:val="24"/>
          <w:szCs w:val="24"/>
        </w:rPr>
        <w:t xml:space="preserve"> και φιλειρηνικής πολιτικής, μακριά από κάθε εθνικισμό, με γνώμονα τα εθνικά συμφέροντα και όχι το πολιτικό κόστος.</w:t>
      </w:r>
    </w:p>
    <w:p w:rsidR="00DD2F44" w:rsidRDefault="00DD2F44" w:rsidP="00DD2F44">
      <w:pPr>
        <w:autoSpaceDE w:val="0"/>
        <w:autoSpaceDN w:val="0"/>
        <w:adjustRightInd w:val="0"/>
        <w:spacing w:after="0" w:line="288" w:lineRule="auto"/>
        <w:rPr>
          <w:rFonts w:ascii="Courier New" w:hAnsi="Courier New" w:cs="Courier New"/>
          <w:color w:val="0F1419"/>
          <w:sz w:val="24"/>
          <w:szCs w:val="24"/>
        </w:rPr>
      </w:pPr>
      <w:r w:rsidRPr="00DD2F44">
        <w:rPr>
          <w:rFonts w:ascii="Calibri" w:hAnsi="Calibri" w:cs="Calibri"/>
          <w:color w:val="0F1419"/>
          <w:sz w:val="24"/>
          <w:szCs w:val="24"/>
        </w:rPr>
        <w:t xml:space="preserve">• </w:t>
      </w:r>
      <w:r>
        <w:rPr>
          <w:rFonts w:ascii="Courier New" w:hAnsi="Courier New" w:cs="Courier New"/>
          <w:color w:val="0F1419"/>
          <w:sz w:val="24"/>
          <w:szCs w:val="24"/>
        </w:rPr>
        <w:t>Η διεύρυνση των ατομικών και κοινωνικών δικαιωμάτων και των δημοκρατικών ελευθεριών, προώθηση της ισότητας όλων των πολιτών ανεξαρτήτως φυλής, θρησκείας, σεξουαλικού προσανατολισμού.</w:t>
      </w:r>
    </w:p>
    <w:p w:rsidR="00DD2F44" w:rsidRDefault="00DD2F44" w:rsidP="00DD2F44">
      <w:pPr>
        <w:autoSpaceDE w:val="0"/>
        <w:autoSpaceDN w:val="0"/>
        <w:adjustRightInd w:val="0"/>
        <w:spacing w:after="0" w:line="288" w:lineRule="auto"/>
        <w:rPr>
          <w:rFonts w:ascii="Courier New" w:hAnsi="Courier New" w:cs="Courier New"/>
          <w:color w:val="0F1419"/>
          <w:sz w:val="24"/>
          <w:szCs w:val="24"/>
        </w:rPr>
      </w:pPr>
      <w:r w:rsidRPr="00DD2F44">
        <w:rPr>
          <w:rFonts w:ascii="Calibri" w:hAnsi="Calibri" w:cs="Calibri"/>
          <w:color w:val="0F1419"/>
          <w:sz w:val="24"/>
          <w:szCs w:val="24"/>
        </w:rPr>
        <w:t xml:space="preserve">• </w:t>
      </w:r>
      <w:r>
        <w:rPr>
          <w:rFonts w:ascii="Courier New" w:hAnsi="Courier New" w:cs="Courier New"/>
          <w:color w:val="0F1419"/>
          <w:sz w:val="24"/>
          <w:szCs w:val="24"/>
        </w:rPr>
        <w:t>Η προώθηση της ουσιαστικής ισότητας των δύο φύλων σε όλους τους τομείς της ζωής</w:t>
      </w:r>
    </w:p>
    <w:p w:rsidR="00DD2F44" w:rsidRDefault="00DD2F44" w:rsidP="00DD2F44">
      <w:pPr>
        <w:autoSpaceDE w:val="0"/>
        <w:autoSpaceDN w:val="0"/>
        <w:adjustRightInd w:val="0"/>
        <w:spacing w:after="0" w:line="288" w:lineRule="auto"/>
        <w:rPr>
          <w:rFonts w:ascii="Courier New" w:hAnsi="Courier New" w:cs="Courier New"/>
          <w:color w:val="0F1419"/>
          <w:sz w:val="24"/>
          <w:szCs w:val="24"/>
        </w:rPr>
      </w:pPr>
      <w:r w:rsidRPr="00DD2F44">
        <w:rPr>
          <w:rFonts w:ascii="Calibri" w:hAnsi="Calibri" w:cs="Calibri"/>
          <w:color w:val="0F1419"/>
          <w:sz w:val="24"/>
          <w:szCs w:val="24"/>
        </w:rPr>
        <w:t xml:space="preserve">• </w:t>
      </w:r>
      <w:r>
        <w:rPr>
          <w:rFonts w:ascii="Courier New" w:hAnsi="Courier New" w:cs="Courier New"/>
          <w:color w:val="0F1419"/>
          <w:sz w:val="24"/>
          <w:szCs w:val="24"/>
        </w:rPr>
        <w:t>Η θρησκευτική ουδετερότητα του κράτους στην κατεύθυνση του διαχωρισμού των σχέσεων εκκλησίας - κράτους.</w:t>
      </w:r>
    </w:p>
    <w:p w:rsidR="00DD2F44" w:rsidRDefault="00DD2F44" w:rsidP="00DD2F44">
      <w:pPr>
        <w:autoSpaceDE w:val="0"/>
        <w:autoSpaceDN w:val="0"/>
        <w:adjustRightInd w:val="0"/>
        <w:spacing w:after="0" w:line="288" w:lineRule="auto"/>
        <w:rPr>
          <w:rFonts w:ascii="Courier New" w:hAnsi="Courier New" w:cs="Courier New"/>
          <w:color w:val="0F1419"/>
          <w:sz w:val="24"/>
          <w:szCs w:val="24"/>
        </w:rPr>
      </w:pPr>
      <w:r w:rsidRPr="00DD2F44">
        <w:rPr>
          <w:rFonts w:ascii="Calibri" w:hAnsi="Calibri" w:cs="Calibri"/>
          <w:color w:val="0F1419"/>
          <w:sz w:val="24"/>
          <w:szCs w:val="24"/>
        </w:rPr>
        <w:t xml:space="preserve">• </w:t>
      </w:r>
      <w:r>
        <w:rPr>
          <w:rFonts w:ascii="Courier New" w:hAnsi="Courier New" w:cs="Courier New"/>
          <w:color w:val="0F1419"/>
          <w:sz w:val="24"/>
          <w:szCs w:val="24"/>
        </w:rPr>
        <w:t>Η συστηματική αντιμετώπιση της κλιματικής αλλαγής, η προστασία του περιβάλλοντος και η επιδίωξη της αειφόρου ανάπτυξης που λαμβάνει υπόψη την οικονομική, περιβαλλοντική και κοινωνική διάσταση.</w:t>
      </w:r>
    </w:p>
    <w:p w:rsidR="00DD2F44" w:rsidRDefault="00DD2F44" w:rsidP="00DD2F44">
      <w:pPr>
        <w:autoSpaceDE w:val="0"/>
        <w:autoSpaceDN w:val="0"/>
        <w:adjustRightInd w:val="0"/>
        <w:spacing w:after="0" w:line="288" w:lineRule="auto"/>
        <w:rPr>
          <w:rFonts w:ascii="Courier New" w:hAnsi="Courier New" w:cs="Courier New"/>
          <w:color w:val="0F1419"/>
          <w:sz w:val="24"/>
          <w:szCs w:val="24"/>
        </w:rPr>
      </w:pPr>
      <w:r w:rsidRPr="00DD2F44">
        <w:rPr>
          <w:rFonts w:ascii="Calibri" w:hAnsi="Calibri" w:cs="Calibri"/>
          <w:color w:val="0F1419"/>
          <w:sz w:val="24"/>
          <w:szCs w:val="24"/>
        </w:rPr>
        <w:t xml:space="preserve">• </w:t>
      </w:r>
      <w:r>
        <w:rPr>
          <w:rFonts w:ascii="Courier New" w:hAnsi="Courier New" w:cs="Courier New"/>
          <w:color w:val="0F1419"/>
          <w:sz w:val="24"/>
          <w:szCs w:val="24"/>
        </w:rPr>
        <w:t>Η χάραξη και υλοποίηση μιας μακρόπνοης πολιτιστικής πολιτικής που θα διαφυλάσσει την πολιτιστική κληρονομιά και θα ενισχύει την σύγχρονη δημιουργία, τον πολιτιστικό πλουραλισμό και την προώθηση νέων τρόπων χρηματοδότησης του πολιτισμού.</w:t>
      </w:r>
    </w:p>
    <w:p w:rsidR="00DD2F44" w:rsidRPr="00DD2F44" w:rsidRDefault="00DD2F44" w:rsidP="00DD2F44">
      <w:pPr>
        <w:autoSpaceDE w:val="0"/>
        <w:autoSpaceDN w:val="0"/>
        <w:adjustRightInd w:val="0"/>
        <w:spacing w:after="0" w:line="240" w:lineRule="auto"/>
        <w:rPr>
          <w:rFonts w:ascii="Calibri" w:hAnsi="Calibri" w:cs="Calibri"/>
        </w:rPr>
      </w:pPr>
    </w:p>
    <w:p w:rsidR="00262EDC" w:rsidRDefault="00262EDC"/>
    <w:sectPr w:rsidR="00262EDC" w:rsidSect="00CE538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D2F44"/>
    <w:rsid w:val="00262EDC"/>
    <w:rsid w:val="008B5453"/>
    <w:rsid w:val="00DD2F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F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1196</Words>
  <Characters>6463</Characters>
  <Application>Microsoft Office Word</Application>
  <DocSecurity>0</DocSecurity>
  <Lines>53</Lines>
  <Paragraphs>15</Paragraphs>
  <ScaleCrop>false</ScaleCrop>
  <Company>Microsoft</Company>
  <LinksUpToDate>false</LinksUpToDate>
  <CharactersWithSpaces>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gatos</dc:creator>
  <cp:lastModifiedBy>gatos</cp:lastModifiedBy>
  <cp:revision>2</cp:revision>
  <dcterms:created xsi:type="dcterms:W3CDTF">2019-04-07T14:41:00Z</dcterms:created>
  <dcterms:modified xsi:type="dcterms:W3CDTF">2019-04-07T14:41:00Z</dcterms:modified>
</cp:coreProperties>
</file>