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49B" w:rsidRPr="008152AB" w:rsidRDefault="00953C20" w:rsidP="00953C20">
      <w:pPr>
        <w:pStyle w:val="a3"/>
        <w:spacing w:line="360" w:lineRule="auto"/>
        <w:jc w:val="right"/>
        <w:rPr>
          <w:rFonts w:ascii="Times New Roman" w:hAnsi="Times New Roman" w:cs="Times New Roman"/>
          <w:b/>
          <w:sz w:val="27"/>
          <w:szCs w:val="27"/>
          <w:u w:val="single"/>
        </w:rPr>
      </w:pPr>
      <w:r w:rsidRPr="00953C20">
        <w:rPr>
          <w:rFonts w:ascii="Times New Roman" w:hAnsi="Times New Roman" w:cs="Times New Roman"/>
          <w:b/>
          <w:sz w:val="27"/>
          <w:szCs w:val="27"/>
          <w:u w:val="single"/>
        </w:rPr>
        <w:t>Προς</w:t>
      </w:r>
      <w:r w:rsidRPr="008152AB">
        <w:rPr>
          <w:rFonts w:ascii="Times New Roman" w:hAnsi="Times New Roman" w:cs="Times New Roman"/>
          <w:b/>
          <w:sz w:val="27"/>
          <w:szCs w:val="27"/>
          <w:u w:val="single"/>
        </w:rPr>
        <w:t>:</w:t>
      </w:r>
    </w:p>
    <w:p w:rsidR="00953C20" w:rsidRPr="00953C20" w:rsidRDefault="00953C20" w:rsidP="00953C20">
      <w:pPr>
        <w:pStyle w:val="a3"/>
        <w:spacing w:line="360" w:lineRule="auto"/>
        <w:jc w:val="right"/>
        <w:rPr>
          <w:rFonts w:ascii="Times New Roman" w:hAnsi="Times New Roman" w:cs="Times New Roman"/>
          <w:b/>
          <w:sz w:val="27"/>
          <w:szCs w:val="27"/>
        </w:rPr>
      </w:pPr>
      <w:r w:rsidRPr="00953C20">
        <w:rPr>
          <w:rFonts w:ascii="Times New Roman" w:hAnsi="Times New Roman" w:cs="Times New Roman"/>
          <w:b/>
          <w:sz w:val="27"/>
          <w:szCs w:val="27"/>
        </w:rPr>
        <w:t>Τον κ. Ανακριτή Ναυπλίου</w:t>
      </w:r>
    </w:p>
    <w:p w:rsidR="00953C20" w:rsidRDefault="00953C20" w:rsidP="00953C20">
      <w:pPr>
        <w:pStyle w:val="a3"/>
        <w:jc w:val="right"/>
        <w:rPr>
          <w:rFonts w:ascii="Times New Roman" w:hAnsi="Times New Roman" w:cs="Times New Roman"/>
          <w:sz w:val="27"/>
          <w:szCs w:val="27"/>
        </w:rPr>
      </w:pPr>
    </w:p>
    <w:p w:rsidR="00953C20" w:rsidRDefault="00953C20" w:rsidP="00953C20">
      <w:pPr>
        <w:pStyle w:val="a3"/>
        <w:jc w:val="center"/>
        <w:rPr>
          <w:rFonts w:ascii="Times New Roman" w:hAnsi="Times New Roman" w:cs="Times New Roman"/>
          <w:sz w:val="27"/>
          <w:szCs w:val="27"/>
        </w:rPr>
      </w:pPr>
    </w:p>
    <w:p w:rsidR="00953C20" w:rsidRDefault="00953C20" w:rsidP="00953C20">
      <w:pPr>
        <w:pStyle w:val="a3"/>
        <w:jc w:val="center"/>
        <w:rPr>
          <w:rFonts w:ascii="Times New Roman" w:hAnsi="Times New Roman" w:cs="Times New Roman"/>
          <w:sz w:val="27"/>
          <w:szCs w:val="27"/>
        </w:rPr>
      </w:pPr>
      <w:r w:rsidRPr="00953C20">
        <w:rPr>
          <w:rFonts w:ascii="Times New Roman" w:hAnsi="Times New Roman" w:cs="Times New Roman"/>
          <w:sz w:val="27"/>
          <w:szCs w:val="27"/>
        </w:rPr>
        <w:t>Α Π Ο Λ Ο Γ Η Τ Ι Κ Ο  Υ Π Ο Μ Ν Η Μ Α</w:t>
      </w:r>
    </w:p>
    <w:p w:rsidR="00953C20" w:rsidRDefault="00953C20" w:rsidP="00953C20">
      <w:pPr>
        <w:pStyle w:val="a3"/>
        <w:jc w:val="center"/>
        <w:rPr>
          <w:rFonts w:ascii="Times New Roman" w:hAnsi="Times New Roman" w:cs="Times New Roman"/>
          <w:sz w:val="27"/>
          <w:szCs w:val="27"/>
        </w:rPr>
      </w:pPr>
    </w:p>
    <w:p w:rsidR="00953C20" w:rsidRPr="00953C20" w:rsidRDefault="00953C20" w:rsidP="00953C20">
      <w:pPr>
        <w:pStyle w:val="a3"/>
        <w:spacing w:line="360" w:lineRule="auto"/>
        <w:ind w:left="-426" w:firstLine="426"/>
        <w:jc w:val="both"/>
        <w:rPr>
          <w:rFonts w:ascii="Times New Roman" w:hAnsi="Times New Roman" w:cs="Times New Roman"/>
          <w:sz w:val="27"/>
          <w:szCs w:val="27"/>
        </w:rPr>
      </w:pPr>
      <w:r>
        <w:rPr>
          <w:rFonts w:ascii="Times New Roman" w:hAnsi="Times New Roman" w:cs="Times New Roman"/>
          <w:sz w:val="27"/>
          <w:szCs w:val="27"/>
        </w:rPr>
        <w:t xml:space="preserve">Γεωργίου </w:t>
      </w:r>
      <w:proofErr w:type="spellStart"/>
      <w:r>
        <w:rPr>
          <w:rFonts w:ascii="Times New Roman" w:hAnsi="Times New Roman" w:cs="Times New Roman"/>
          <w:sz w:val="27"/>
          <w:szCs w:val="27"/>
        </w:rPr>
        <w:t>Μπάρλα</w:t>
      </w:r>
      <w:proofErr w:type="spellEnd"/>
      <w:r>
        <w:rPr>
          <w:rFonts w:ascii="Times New Roman" w:hAnsi="Times New Roman" w:cs="Times New Roman"/>
          <w:sz w:val="27"/>
          <w:szCs w:val="27"/>
        </w:rPr>
        <w:t xml:space="preserve"> του Ιωάννη, συνταξιούχου ΙΚΑ, κατοίκου </w:t>
      </w:r>
      <w:proofErr w:type="spellStart"/>
      <w:r w:rsidR="00AF1C23">
        <w:rPr>
          <w:rFonts w:ascii="Times New Roman" w:hAnsi="Times New Roman" w:cs="Times New Roman"/>
          <w:sz w:val="27"/>
          <w:szCs w:val="27"/>
        </w:rPr>
        <w:t>Μελιγού</w:t>
      </w:r>
      <w:proofErr w:type="spellEnd"/>
      <w:r>
        <w:rPr>
          <w:rFonts w:ascii="Times New Roman" w:hAnsi="Times New Roman" w:cs="Times New Roman"/>
          <w:sz w:val="27"/>
          <w:szCs w:val="27"/>
        </w:rPr>
        <w:t xml:space="preserve"> – Κυνουρίας, Αρκαδίας.</w:t>
      </w:r>
    </w:p>
    <w:p w:rsidR="00953C20" w:rsidRDefault="00953C20" w:rsidP="00953C20">
      <w:pPr>
        <w:pStyle w:val="a3"/>
        <w:spacing w:line="360" w:lineRule="auto"/>
        <w:jc w:val="both"/>
        <w:rPr>
          <w:rFonts w:ascii="Times New Roman" w:hAnsi="Times New Roman" w:cs="Times New Roman"/>
          <w:sz w:val="27"/>
          <w:szCs w:val="27"/>
        </w:rPr>
      </w:pPr>
    </w:p>
    <w:p w:rsidR="00953C20" w:rsidRDefault="00953C20" w:rsidP="00953C20">
      <w:pPr>
        <w:pStyle w:val="a3"/>
        <w:spacing w:line="360" w:lineRule="auto"/>
        <w:jc w:val="center"/>
        <w:rPr>
          <w:rFonts w:ascii="Times New Roman" w:hAnsi="Times New Roman" w:cs="Times New Roman"/>
          <w:sz w:val="27"/>
          <w:szCs w:val="27"/>
        </w:rPr>
      </w:pPr>
      <w:r>
        <w:rPr>
          <w:rFonts w:ascii="Times New Roman" w:hAnsi="Times New Roman" w:cs="Times New Roman"/>
          <w:sz w:val="27"/>
          <w:szCs w:val="27"/>
        </w:rPr>
        <w:t>-----------------------------------------</w:t>
      </w:r>
    </w:p>
    <w:p w:rsidR="00687CEA" w:rsidRDefault="00687CEA" w:rsidP="00953C20">
      <w:pPr>
        <w:pStyle w:val="a3"/>
        <w:spacing w:line="360" w:lineRule="auto"/>
        <w:jc w:val="center"/>
        <w:rPr>
          <w:rFonts w:ascii="Times New Roman" w:hAnsi="Times New Roman" w:cs="Times New Roman"/>
          <w:sz w:val="27"/>
          <w:szCs w:val="27"/>
        </w:rPr>
      </w:pPr>
    </w:p>
    <w:p w:rsidR="00687CEA" w:rsidRPr="008152AB" w:rsidRDefault="00AF1C23" w:rsidP="00AF1C23">
      <w:pPr>
        <w:pStyle w:val="a3"/>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Επί των εις εμέ αποδιδόμενων κατηγοριών για ανθρωποκτονία εκ προθέσεως, παράνομη οπλοφορία και οπλοχρησία, εμπρησμό, από τον οποίο μπορούσε να προκύψει κοινός κίνδυνος σε ξένα πράγματα, και περιύβριση νεκρού, δηλώνω ότι αποδέχομαι αυτές, προβάλλοντας τον αυτοτελή ισχυρισμό ότι η πράξη της ανθρωποκτονίας τελέστηκε σε κατάσταση βρασμού ψυχικής ορμής (ά. 299 παρ.2 ΠΚ) και επάγομαι τα κάτωθι: </w:t>
      </w:r>
    </w:p>
    <w:p w:rsidR="00765124" w:rsidRDefault="00687CEA" w:rsidP="00D92702">
      <w:pPr>
        <w:pStyle w:val="a3"/>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Είμαι συγκλονισμένος από </w:t>
      </w:r>
      <w:r w:rsidR="00765124">
        <w:rPr>
          <w:rFonts w:ascii="Times New Roman" w:hAnsi="Times New Roman" w:cs="Times New Roman"/>
          <w:sz w:val="27"/>
          <w:szCs w:val="27"/>
        </w:rPr>
        <w:t>τις ως άνω πράξεις</w:t>
      </w:r>
      <w:r>
        <w:rPr>
          <w:rFonts w:ascii="Times New Roman" w:hAnsi="Times New Roman" w:cs="Times New Roman"/>
          <w:sz w:val="27"/>
          <w:szCs w:val="27"/>
        </w:rPr>
        <w:t>, που όπως και από την π</w:t>
      </w:r>
      <w:r w:rsidR="00AF1C23">
        <w:rPr>
          <w:rFonts w:ascii="Times New Roman" w:hAnsi="Times New Roman" w:cs="Times New Roman"/>
          <w:sz w:val="27"/>
          <w:szCs w:val="27"/>
        </w:rPr>
        <w:t xml:space="preserve">ρώτη στιγμή ισχυρίστηκα, μόνος </w:t>
      </w:r>
      <w:r>
        <w:rPr>
          <w:rFonts w:ascii="Times New Roman" w:hAnsi="Times New Roman" w:cs="Times New Roman"/>
          <w:sz w:val="27"/>
          <w:szCs w:val="27"/>
        </w:rPr>
        <w:t xml:space="preserve">μου εκτέλεσα, </w:t>
      </w:r>
      <w:r w:rsidR="00765124">
        <w:rPr>
          <w:rFonts w:ascii="Times New Roman" w:hAnsi="Times New Roman" w:cs="Times New Roman"/>
          <w:sz w:val="27"/>
          <w:szCs w:val="27"/>
        </w:rPr>
        <w:t>και δεν είμαι καθόλου περήφανος γι’ αυτές</w:t>
      </w:r>
      <w:r w:rsidR="00D92702">
        <w:rPr>
          <w:rFonts w:ascii="Times New Roman" w:hAnsi="Times New Roman" w:cs="Times New Roman"/>
          <w:sz w:val="27"/>
          <w:szCs w:val="27"/>
        </w:rPr>
        <w:t xml:space="preserve">, αλλά αισθάνομαι ντροπή και οδύνη, τις οποίες μεγεθύνει το </w:t>
      </w:r>
      <w:r w:rsidR="00765124">
        <w:rPr>
          <w:rFonts w:ascii="Times New Roman" w:hAnsi="Times New Roman" w:cs="Times New Roman"/>
          <w:sz w:val="27"/>
          <w:szCs w:val="27"/>
        </w:rPr>
        <w:t>γεγονός ότι στην απολογία μου είμαι αναγκασμένος να αναφέρω τις συμπεριφορές του γιού μου που με πίκραναν</w:t>
      </w:r>
      <w:r w:rsidR="00832093">
        <w:rPr>
          <w:rFonts w:ascii="Times New Roman" w:hAnsi="Times New Roman" w:cs="Times New Roman"/>
          <w:sz w:val="27"/>
          <w:szCs w:val="27"/>
        </w:rPr>
        <w:t xml:space="preserve"> και με τρομοκράτησαν τόσο, ώστε να </w:t>
      </w:r>
      <w:r w:rsidR="00765124">
        <w:rPr>
          <w:rFonts w:ascii="Times New Roman" w:hAnsi="Times New Roman" w:cs="Times New Roman"/>
          <w:sz w:val="27"/>
          <w:szCs w:val="27"/>
        </w:rPr>
        <w:t>με οδήγησαν σε αυτή την πράξη απελπισίας, για την οποία σήμερα καλούμαι να λογοδοτήσω.</w:t>
      </w:r>
    </w:p>
    <w:p w:rsidR="00D92702" w:rsidRDefault="00D92702" w:rsidP="00D644A8">
      <w:pPr>
        <w:pStyle w:val="a3"/>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Επίσης, φέρω και την ευθύνη να αποκαταστήσω τη θέση των συγκατηγορουμένων μου, οι οποίοι κατέστησαν αδίκως κατηγορούμενοι εξαιτίας της δικής μου απερίσκεπτης συμπεριφορά</w:t>
      </w:r>
      <w:r w:rsidR="00D644A8">
        <w:rPr>
          <w:rFonts w:ascii="Times New Roman" w:hAnsi="Times New Roman" w:cs="Times New Roman"/>
          <w:sz w:val="27"/>
          <w:szCs w:val="27"/>
        </w:rPr>
        <w:t>ς, ενώ οι πράξεις που τους αποδίδονται, αφορούν αποκλειστικώς και μόνον εμένα.</w:t>
      </w:r>
    </w:p>
    <w:p w:rsidR="00D644A8" w:rsidRDefault="00D644A8" w:rsidP="00D644A8">
      <w:pPr>
        <w:pStyle w:val="a3"/>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Ειδικότερα: </w:t>
      </w:r>
    </w:p>
    <w:p w:rsidR="00D644A8" w:rsidRDefault="00D644A8" w:rsidP="00D644A8">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lastRenderedPageBreak/>
        <w:t xml:space="preserve">Με τη σύζυγό μου αποκτήσαμε τέσσερα παιδιά. Τα τρία πρώτα είναι κορίτσια (Ζαχαρούλα, Παναγιώτα και Ελένη - Ιωάννα) και σήμερα είναι δασκάλες με τις δικές τους οικογένειες. Μετά τη γέννησή τους μετέβην με τη σύζυγό μου στο Τορόντο Καναδά, για να εργαστούμε σε εργοστάσιο εριουργίας (επεξεργασίας μαλλιού) αμειβόμενοι κατ’ </w:t>
      </w:r>
      <w:proofErr w:type="spellStart"/>
      <w:r>
        <w:rPr>
          <w:rFonts w:ascii="Times New Roman" w:eastAsia="Times New Roman" w:hAnsi="Times New Roman" w:cs="Times New Roman"/>
          <w:sz w:val="27"/>
        </w:rPr>
        <w:t>αποκοπήν</w:t>
      </w:r>
      <w:proofErr w:type="spellEnd"/>
      <w:r>
        <w:rPr>
          <w:rFonts w:ascii="Times New Roman" w:eastAsia="Times New Roman" w:hAnsi="Times New Roman" w:cs="Times New Roman"/>
          <w:sz w:val="27"/>
        </w:rPr>
        <w:t xml:space="preserve"> και έτσι να μεγαλώσουμε τα παιδιά μας. Εγώ όμως ήθελα διακαώς να αποκτήσω αγόρι, κάτι που το κατορθώσαμε τελικώς περίπου πέντε χρόνια αργότερα. Η γέννηση του Γιάννη ολοκλήρωσε την ευτυχία μας και εγώ για χάρη του, επειδή του είχα μεγάλη αδυναμία και ήθελα να μεγαλώσει στην Ελλάδα ως Έλληνας, αποφά</w:t>
      </w:r>
      <w:r w:rsidR="00031EFF">
        <w:rPr>
          <w:rFonts w:ascii="Times New Roman" w:eastAsia="Times New Roman" w:hAnsi="Times New Roman" w:cs="Times New Roman"/>
          <w:sz w:val="27"/>
        </w:rPr>
        <w:t>σισα να επιστρέψουμε στη χώρα μας</w:t>
      </w:r>
      <w:r>
        <w:rPr>
          <w:rFonts w:ascii="Times New Roman" w:eastAsia="Times New Roman" w:hAnsi="Times New Roman" w:cs="Times New Roman"/>
          <w:sz w:val="27"/>
        </w:rPr>
        <w:t xml:space="preserve">. Μετά την εισαγωγή του στα ΤΕΦΑΑ, ο Γιάννης άλλαξε συμπεριφορά, δεν προχωρούσε στις σπουδές του, τις οποίες τελικώς εγκατέλειψε, και κατέληξε άνεργος και ανειδίκευτος, να απασχολείται περιστασιακά ως υπάλληλος διανομής φαγητού σε πιτσαρίες και ουσιαστικά συντηρείται από εμάς τους γονείς του, μολονότι είχε περάσει τα 35 και πλησίαζε τα 40, ενώ παράλληλα η συμπεριφορά του δεν ήταν φυσιολογική, αφού είχε κλειστεί στον εαυτό του, και όταν ερχόταν σε μας για να ζητήσει χρήματα και εμείς τον μαλώναμε και του λέγαμε ότι πρέπει να κάνει κάτι στη ζωή του, για να προκόψει, όπως έχουν κάνει οι αδελφές του, εκείνος αντιδρούσε βίαια, μας έβριζε και μας χτυπούσε και ταυτόχρονα εκτόξευε απειλές σε βάρος της ζωής των παιδιών των θυγατέρων μας, για τα οποία έλεγε ότι θα τα σφάξει ένα-ένα. </w:t>
      </w:r>
    </w:p>
    <w:p w:rsidR="00D644A8" w:rsidRDefault="00D644A8" w:rsidP="00D644A8">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Είναι χαρακτηριστικό ότι οι θυγατέρες μας δεν διατηρούσαν επικοινωνία μαζί του και απέφευγαν ακόμη και να έρχονται στο σπίτι μας, φοβούμενες μήπως τύχει και τον συναντήσουν, όπως έχουν και οι ίδιες καταθέσει. </w:t>
      </w:r>
    </w:p>
    <w:p w:rsidR="00D644A8" w:rsidRDefault="00D644A8" w:rsidP="00D644A8">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Ενώ ήταν προφανές ότι ο υιός μας ήταν ψυχικά άρρωστος και οι πράξεις του μας ήταν ιδιαίτερα επώδυνες και ντροπιαστικές, εμείς τον αγαπούσαμε και μάλιστα ήταν τέτοια η αδυναμία η παθολογική αγάπη μου προς αυτόν που όχι μόνο ανεχόμουν τη συμπεριφορά του, αλλά διατηρούσα και κοινό λογαριασμό μαζί του προς εξασφάλισή του με ποσό της τάξεως των 50 χιλιάδων ευρώ, χωρίς να αυτός να το γνωρίζει.</w:t>
      </w:r>
    </w:p>
    <w:p w:rsidR="00D644A8" w:rsidRDefault="00D644A8" w:rsidP="00D644A8">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lastRenderedPageBreak/>
        <w:t>Το πλέον σοβαρό γεγονός συνέβη το περασμένο Πάσχα, όταν ο γιος μας, εισελθών κρυφά στο σπίτι, μας αιφνιδίασε, μας έδ</w:t>
      </w:r>
      <w:r w:rsidR="000679F1">
        <w:rPr>
          <w:rFonts w:ascii="Times New Roman" w:eastAsia="Times New Roman" w:hAnsi="Times New Roman" w:cs="Times New Roman"/>
          <w:sz w:val="27"/>
        </w:rPr>
        <w:t>ε</w:t>
      </w:r>
      <w:r>
        <w:rPr>
          <w:rFonts w:ascii="Times New Roman" w:eastAsia="Times New Roman" w:hAnsi="Times New Roman" w:cs="Times New Roman"/>
          <w:sz w:val="27"/>
        </w:rPr>
        <w:t xml:space="preserve">σε και μας κτυπούσε απάνθρωπα, ενώ συγχρόνως με μια βιντεοκάμερα βιντεοσκοπούσε το συμβάν. Προς επιβεβαίωση αυτού του ισχυρισμού </w:t>
      </w:r>
      <w:r>
        <w:rPr>
          <w:rFonts w:ascii="Times New Roman" w:eastAsia="Times New Roman" w:hAnsi="Times New Roman" w:cs="Times New Roman"/>
          <w:b/>
          <w:sz w:val="24"/>
        </w:rPr>
        <w:t>ΑΙΤΟΥΜΑΙ</w:t>
      </w:r>
      <w:r>
        <w:rPr>
          <w:rFonts w:ascii="Times New Roman" w:eastAsia="Times New Roman" w:hAnsi="Times New Roman" w:cs="Times New Roman"/>
          <w:sz w:val="24"/>
        </w:rPr>
        <w:t xml:space="preserve"> </w:t>
      </w:r>
      <w:r>
        <w:rPr>
          <w:rFonts w:ascii="Times New Roman" w:eastAsia="Times New Roman" w:hAnsi="Times New Roman" w:cs="Times New Roman"/>
          <w:sz w:val="27"/>
        </w:rPr>
        <w:t>τη διενέργεια έρευνας εις την οικία του γιου μας επί της οδού Ασκληπιού 27, Περιστέρι, προς το σκοπό ανεύρεσης της σχετικής βιντεοκασέτας, στην οποία κατεγράφη η ω</w:t>
      </w:r>
      <w:r w:rsidR="000679F1">
        <w:rPr>
          <w:rFonts w:ascii="Times New Roman" w:eastAsia="Times New Roman" w:hAnsi="Times New Roman" w:cs="Times New Roman"/>
          <w:sz w:val="27"/>
        </w:rPr>
        <w:t>ς άνω αξιόποινη συμπεριφορά του σε βάρος μας.</w:t>
      </w:r>
    </w:p>
    <w:p w:rsidR="00D644A8" w:rsidRDefault="000679F1" w:rsidP="000679F1">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Μετά το γεγονός αυτό, οι υπό κρίση συμπεριφορές μου ήταν αποτέλεσμα </w:t>
      </w:r>
      <w:r w:rsidR="00D644A8">
        <w:rPr>
          <w:rFonts w:ascii="Times New Roman" w:eastAsia="Times New Roman" w:hAnsi="Times New Roman" w:cs="Times New Roman"/>
          <w:sz w:val="27"/>
        </w:rPr>
        <w:t xml:space="preserve">πανικού και απόγνωσης και το επακόλουθο μιας κατάστασης που ψυχολογικά </w:t>
      </w:r>
      <w:r>
        <w:rPr>
          <w:rFonts w:ascii="Times New Roman" w:eastAsia="Times New Roman" w:hAnsi="Times New Roman" w:cs="Times New Roman"/>
          <w:sz w:val="27"/>
        </w:rPr>
        <w:t>μου ήταν αδύνατο να διαχειριστώ και να υπομείνω</w:t>
      </w:r>
      <w:r w:rsidR="00D644A8">
        <w:rPr>
          <w:rFonts w:ascii="Times New Roman" w:eastAsia="Times New Roman" w:hAnsi="Times New Roman" w:cs="Times New Roman"/>
          <w:sz w:val="27"/>
        </w:rPr>
        <w:t xml:space="preserve"> περισσότερο.</w:t>
      </w:r>
    </w:p>
    <w:p w:rsidR="00A84FDE" w:rsidRDefault="000679F1" w:rsidP="000679F1">
      <w:pPr>
        <w:pStyle w:val="a3"/>
        <w:spacing w:line="360" w:lineRule="auto"/>
        <w:ind w:left="-567" w:firstLine="567"/>
        <w:jc w:val="both"/>
        <w:rPr>
          <w:rFonts w:ascii="Times New Roman" w:hAnsi="Times New Roman" w:cs="Times New Roman"/>
          <w:sz w:val="27"/>
          <w:szCs w:val="27"/>
        </w:rPr>
      </w:pPr>
      <w:r>
        <w:rPr>
          <w:rFonts w:ascii="Times New Roman" w:hAnsi="Times New Roman" w:cs="Times New Roman"/>
          <w:sz w:val="27"/>
          <w:szCs w:val="27"/>
        </w:rPr>
        <w:t xml:space="preserve">Την 15.8.2014 και περί ώρα </w:t>
      </w:r>
      <w:r w:rsidR="00292FF0">
        <w:rPr>
          <w:rFonts w:ascii="Times New Roman" w:hAnsi="Times New Roman" w:cs="Times New Roman"/>
          <w:sz w:val="27"/>
          <w:szCs w:val="27"/>
        </w:rPr>
        <w:t>11</w:t>
      </w:r>
      <w:r w:rsidR="00292FF0" w:rsidRPr="00292FF0">
        <w:rPr>
          <w:rFonts w:ascii="Times New Roman" w:hAnsi="Times New Roman" w:cs="Times New Roman"/>
          <w:sz w:val="27"/>
          <w:szCs w:val="27"/>
        </w:rPr>
        <w:t>:00</w:t>
      </w:r>
      <w:r>
        <w:rPr>
          <w:rFonts w:ascii="Times New Roman" w:hAnsi="Times New Roman" w:cs="Times New Roman"/>
          <w:sz w:val="27"/>
          <w:szCs w:val="27"/>
        </w:rPr>
        <w:t xml:space="preserve"> ο Γιάννης μου τηλεφώνησε και μου είπε ότι </w:t>
      </w:r>
      <w:r w:rsidR="00A84FDE">
        <w:rPr>
          <w:rFonts w:ascii="Times New Roman" w:hAnsi="Times New Roman" w:cs="Times New Roman"/>
          <w:sz w:val="27"/>
          <w:szCs w:val="27"/>
        </w:rPr>
        <w:t>θα έλθει</w:t>
      </w:r>
      <w:r w:rsidR="00292FF0">
        <w:rPr>
          <w:rFonts w:ascii="Times New Roman" w:hAnsi="Times New Roman" w:cs="Times New Roman"/>
          <w:sz w:val="27"/>
          <w:szCs w:val="27"/>
        </w:rPr>
        <w:t xml:space="preserve"> την ίδια μέρα</w:t>
      </w:r>
      <w:r>
        <w:rPr>
          <w:rFonts w:ascii="Times New Roman" w:hAnsi="Times New Roman" w:cs="Times New Roman"/>
          <w:sz w:val="27"/>
          <w:szCs w:val="27"/>
        </w:rPr>
        <w:t xml:space="preserve"> </w:t>
      </w:r>
      <w:r w:rsidR="00DE32F4">
        <w:rPr>
          <w:rFonts w:ascii="Times New Roman" w:hAnsi="Times New Roman" w:cs="Times New Roman"/>
          <w:sz w:val="27"/>
          <w:szCs w:val="27"/>
        </w:rPr>
        <w:t>από την Αθήνα</w:t>
      </w:r>
      <w:r>
        <w:rPr>
          <w:rFonts w:ascii="Times New Roman" w:hAnsi="Times New Roman" w:cs="Times New Roman"/>
          <w:sz w:val="27"/>
          <w:szCs w:val="27"/>
        </w:rPr>
        <w:t xml:space="preserve">, τονίζοντάς μου ότι θα με τακτοποιήσει, εννοώντας ότι </w:t>
      </w:r>
      <w:r w:rsidR="00DE32F4">
        <w:rPr>
          <w:rFonts w:ascii="Times New Roman" w:hAnsi="Times New Roman" w:cs="Times New Roman"/>
          <w:sz w:val="27"/>
          <w:szCs w:val="27"/>
        </w:rPr>
        <w:t>πάλι θα χειροδικούσε τόσο εις εμέ όσο και εις την μητέρα του.</w:t>
      </w:r>
      <w:r w:rsidR="00354357">
        <w:rPr>
          <w:rFonts w:ascii="Times New Roman" w:hAnsi="Times New Roman" w:cs="Times New Roman"/>
          <w:sz w:val="27"/>
          <w:szCs w:val="27"/>
        </w:rPr>
        <w:t xml:space="preserve"> Με κατέλαβε αγανάκτηση, φόβος, αλλά και ένα πελώριο «γιατί» να μας συμβαίνει αυτό, δηλαδή ένα συνεχές, πολυετές </w:t>
      </w:r>
      <w:r>
        <w:rPr>
          <w:rFonts w:ascii="Times New Roman" w:hAnsi="Times New Roman" w:cs="Times New Roman"/>
          <w:sz w:val="27"/>
          <w:szCs w:val="27"/>
        </w:rPr>
        <w:t xml:space="preserve">μαρτύριο για εμένα, την σύζυγο </w:t>
      </w:r>
      <w:r w:rsidR="00354357">
        <w:rPr>
          <w:rFonts w:ascii="Times New Roman" w:hAnsi="Times New Roman" w:cs="Times New Roman"/>
          <w:sz w:val="27"/>
          <w:szCs w:val="27"/>
        </w:rPr>
        <w:t>μου, αλλά και</w:t>
      </w:r>
      <w:r>
        <w:rPr>
          <w:rFonts w:ascii="Times New Roman" w:hAnsi="Times New Roman" w:cs="Times New Roman"/>
          <w:sz w:val="27"/>
          <w:szCs w:val="27"/>
        </w:rPr>
        <w:t xml:space="preserve"> τις κόρες και</w:t>
      </w:r>
      <w:r w:rsidR="00354357">
        <w:rPr>
          <w:rFonts w:ascii="Times New Roman" w:hAnsi="Times New Roman" w:cs="Times New Roman"/>
          <w:sz w:val="27"/>
          <w:szCs w:val="27"/>
        </w:rPr>
        <w:t xml:space="preserve"> τα εγγόνια μου</w:t>
      </w:r>
      <w:r w:rsidR="001855BA">
        <w:rPr>
          <w:rFonts w:ascii="Times New Roman" w:hAnsi="Times New Roman" w:cs="Times New Roman"/>
          <w:sz w:val="27"/>
          <w:szCs w:val="27"/>
        </w:rPr>
        <w:t>.</w:t>
      </w:r>
      <w:r w:rsidR="00354357">
        <w:rPr>
          <w:rFonts w:ascii="Times New Roman" w:hAnsi="Times New Roman" w:cs="Times New Roman"/>
          <w:sz w:val="27"/>
          <w:szCs w:val="27"/>
        </w:rPr>
        <w:t xml:space="preserve"> </w:t>
      </w:r>
      <w:r w:rsidR="007119A9">
        <w:rPr>
          <w:rFonts w:ascii="Times New Roman" w:hAnsi="Times New Roman" w:cs="Times New Roman"/>
          <w:sz w:val="27"/>
          <w:szCs w:val="27"/>
        </w:rPr>
        <w:t>Η γυναίκα μου</w:t>
      </w:r>
      <w:r w:rsidR="0009732D">
        <w:rPr>
          <w:rFonts w:ascii="Times New Roman" w:hAnsi="Times New Roman" w:cs="Times New Roman"/>
          <w:sz w:val="27"/>
          <w:szCs w:val="27"/>
        </w:rPr>
        <w:t>,</w:t>
      </w:r>
      <w:r w:rsidR="007119A9">
        <w:rPr>
          <w:rFonts w:ascii="Times New Roman" w:hAnsi="Times New Roman" w:cs="Times New Roman"/>
          <w:sz w:val="27"/>
          <w:szCs w:val="27"/>
        </w:rPr>
        <w:t xml:space="preserve"> όταν έλαβα το τηλέφωνο από τον θανόντα έλειπε εις την εκκλησία και</w:t>
      </w:r>
      <w:r>
        <w:rPr>
          <w:rFonts w:ascii="Times New Roman" w:hAnsi="Times New Roman" w:cs="Times New Roman"/>
          <w:sz w:val="27"/>
          <w:szCs w:val="27"/>
        </w:rPr>
        <w:t xml:space="preserve"> όταν επέστρεψε εις το σπίτι </w:t>
      </w:r>
      <w:proofErr w:type="spellStart"/>
      <w:r>
        <w:rPr>
          <w:rFonts w:ascii="Times New Roman" w:hAnsi="Times New Roman" w:cs="Times New Roman"/>
          <w:sz w:val="27"/>
          <w:szCs w:val="27"/>
        </w:rPr>
        <w:t>τή</w:t>
      </w:r>
      <w:r w:rsidR="007119A9">
        <w:rPr>
          <w:rFonts w:ascii="Times New Roman" w:hAnsi="Times New Roman" w:cs="Times New Roman"/>
          <w:sz w:val="27"/>
          <w:szCs w:val="27"/>
        </w:rPr>
        <w:t>ς</w:t>
      </w:r>
      <w:proofErr w:type="spellEnd"/>
      <w:r w:rsidR="007119A9">
        <w:rPr>
          <w:rFonts w:ascii="Times New Roman" w:hAnsi="Times New Roman" w:cs="Times New Roman"/>
          <w:sz w:val="27"/>
          <w:szCs w:val="27"/>
        </w:rPr>
        <w:t xml:space="preserve"> είπα ότι θα έλθει ο γιος μας και καλό θα ήτο να μην είναι σπίτι, αλλά να πάει αμέσως στο σπίτι του αδελφού μου, Λάμπρου </w:t>
      </w:r>
      <w:proofErr w:type="spellStart"/>
      <w:r w:rsidR="007119A9">
        <w:rPr>
          <w:rFonts w:ascii="Times New Roman" w:hAnsi="Times New Roman" w:cs="Times New Roman"/>
          <w:sz w:val="27"/>
          <w:szCs w:val="27"/>
        </w:rPr>
        <w:t>Μπάρλα</w:t>
      </w:r>
      <w:proofErr w:type="spellEnd"/>
      <w:r w:rsidR="007119A9">
        <w:rPr>
          <w:rFonts w:ascii="Times New Roman" w:hAnsi="Times New Roman" w:cs="Times New Roman"/>
          <w:sz w:val="27"/>
          <w:szCs w:val="27"/>
        </w:rPr>
        <w:t xml:space="preserve">, όπου θα τρώγαμε </w:t>
      </w:r>
      <w:r>
        <w:rPr>
          <w:rFonts w:ascii="Times New Roman" w:hAnsi="Times New Roman" w:cs="Times New Roman"/>
          <w:sz w:val="27"/>
          <w:szCs w:val="27"/>
        </w:rPr>
        <w:t>όλοι μαζί και να με αφήσει</w:t>
      </w:r>
      <w:r w:rsidR="00973B00">
        <w:rPr>
          <w:rFonts w:ascii="Times New Roman" w:hAnsi="Times New Roman" w:cs="Times New Roman"/>
          <w:sz w:val="27"/>
          <w:szCs w:val="27"/>
        </w:rPr>
        <w:t xml:space="preserve">, είπα στην γυναίκα μου, να μιλήσω μόνος μαζί του, δηλαδή εγώ με το γιο μου. Αυτά της είπα και αυτή καλόπιστα με πίστεψε και </w:t>
      </w:r>
      <w:proofErr w:type="spellStart"/>
      <w:r w:rsidR="00973B00">
        <w:rPr>
          <w:rFonts w:ascii="Times New Roman" w:hAnsi="Times New Roman" w:cs="Times New Roman"/>
          <w:sz w:val="27"/>
          <w:szCs w:val="27"/>
        </w:rPr>
        <w:t>ανεχώρησε</w:t>
      </w:r>
      <w:proofErr w:type="spellEnd"/>
      <w:r w:rsidR="00973B00">
        <w:rPr>
          <w:rFonts w:ascii="Times New Roman" w:hAnsi="Times New Roman" w:cs="Times New Roman"/>
          <w:sz w:val="27"/>
          <w:szCs w:val="27"/>
        </w:rPr>
        <w:t xml:space="preserve"> για το σπίτι του αδελφού μου.</w:t>
      </w:r>
      <w:r w:rsidR="00CC5FD9">
        <w:rPr>
          <w:rFonts w:ascii="Times New Roman" w:hAnsi="Times New Roman" w:cs="Times New Roman"/>
          <w:sz w:val="27"/>
          <w:szCs w:val="27"/>
        </w:rPr>
        <w:t xml:space="preserve"> </w:t>
      </w:r>
    </w:p>
    <w:p w:rsidR="00F70763" w:rsidRDefault="00CC5FD9" w:rsidP="00832093">
      <w:pPr>
        <w:pStyle w:val="a3"/>
        <w:spacing w:line="360" w:lineRule="auto"/>
        <w:ind w:left="-567" w:firstLine="567"/>
        <w:jc w:val="both"/>
        <w:rPr>
          <w:rFonts w:ascii="Times New Roman" w:hAnsi="Times New Roman" w:cs="Times New Roman"/>
          <w:sz w:val="27"/>
          <w:szCs w:val="27"/>
        </w:rPr>
      </w:pPr>
      <w:r>
        <w:rPr>
          <w:rFonts w:ascii="Times New Roman" w:hAnsi="Times New Roman" w:cs="Times New Roman"/>
          <w:sz w:val="27"/>
          <w:szCs w:val="27"/>
        </w:rPr>
        <w:t>Στις 2</w:t>
      </w:r>
      <w:r w:rsidRPr="00CC5FD9">
        <w:rPr>
          <w:rFonts w:ascii="Times New Roman" w:hAnsi="Times New Roman" w:cs="Times New Roman"/>
          <w:sz w:val="27"/>
          <w:szCs w:val="27"/>
        </w:rPr>
        <w:t>:15 – 2:30</w:t>
      </w:r>
      <w:r w:rsidR="00832093">
        <w:rPr>
          <w:rFonts w:ascii="Times New Roman" w:hAnsi="Times New Roman" w:cs="Times New Roman"/>
          <w:sz w:val="27"/>
          <w:szCs w:val="27"/>
        </w:rPr>
        <w:t xml:space="preserve"> το μεσημέρι</w:t>
      </w:r>
      <w:r>
        <w:rPr>
          <w:rFonts w:ascii="Times New Roman" w:hAnsi="Times New Roman" w:cs="Times New Roman"/>
          <w:sz w:val="27"/>
          <w:szCs w:val="27"/>
        </w:rPr>
        <w:t xml:space="preserve"> ο γιος μο</w:t>
      </w:r>
      <w:r w:rsidR="00832093">
        <w:rPr>
          <w:rFonts w:ascii="Times New Roman" w:hAnsi="Times New Roman" w:cs="Times New Roman"/>
          <w:sz w:val="27"/>
          <w:szCs w:val="27"/>
        </w:rPr>
        <w:t>υ ήλθε και προσπάθησε να εισέλθει</w:t>
      </w:r>
      <w:r>
        <w:rPr>
          <w:rFonts w:ascii="Times New Roman" w:hAnsi="Times New Roman" w:cs="Times New Roman"/>
          <w:sz w:val="27"/>
          <w:szCs w:val="27"/>
        </w:rPr>
        <w:t xml:space="preserve"> στην οικία μου σπρώχνοντας την πόρτα της α</w:t>
      </w:r>
      <w:r w:rsidR="00832093">
        <w:rPr>
          <w:rFonts w:ascii="Times New Roman" w:hAnsi="Times New Roman" w:cs="Times New Roman"/>
          <w:sz w:val="27"/>
          <w:szCs w:val="27"/>
        </w:rPr>
        <w:t>υλής. Επειδή δεν μπορούσε να μπει, άρχισε να με βρίζει</w:t>
      </w:r>
      <w:r>
        <w:rPr>
          <w:rFonts w:ascii="Times New Roman" w:hAnsi="Times New Roman" w:cs="Times New Roman"/>
          <w:sz w:val="27"/>
          <w:szCs w:val="27"/>
        </w:rPr>
        <w:t xml:space="preserve"> και μου πέταξε μια μικρή γλάστρα, που όμως </w:t>
      </w:r>
      <w:r w:rsidR="00832093">
        <w:rPr>
          <w:rFonts w:ascii="Times New Roman" w:hAnsi="Times New Roman" w:cs="Times New Roman"/>
          <w:sz w:val="27"/>
          <w:szCs w:val="27"/>
        </w:rPr>
        <w:t>δεν με πέτυχε. Άρχισε να σπρώχνει και να κλωτσά την πόρτα για να τη σπάσει και να την ανοίξει με τη βία</w:t>
      </w:r>
      <w:r>
        <w:rPr>
          <w:rFonts w:ascii="Times New Roman" w:hAnsi="Times New Roman" w:cs="Times New Roman"/>
          <w:sz w:val="27"/>
          <w:szCs w:val="27"/>
        </w:rPr>
        <w:t xml:space="preserve">, </w:t>
      </w:r>
      <w:r w:rsidR="00031EFF">
        <w:rPr>
          <w:rFonts w:ascii="Times New Roman" w:hAnsi="Times New Roman" w:cs="Times New Roman"/>
          <w:sz w:val="27"/>
          <w:szCs w:val="27"/>
        </w:rPr>
        <w:t xml:space="preserve">και είναι βέβαιον ότι εκείνη τη στιγμή υπέστην μια έντονη διατάραξη της συνειδήσεως μου, που την επέφερε η απότομη και αιφνίδια υπερδιέγερση του συναισθήματος του φόβου, του πανικού αλλά και της οργής (Α.Π. 1197/1988 </w:t>
      </w:r>
      <w:proofErr w:type="spellStart"/>
      <w:r w:rsidR="00031EFF">
        <w:rPr>
          <w:rFonts w:ascii="Times New Roman" w:hAnsi="Times New Roman" w:cs="Times New Roman"/>
          <w:sz w:val="27"/>
          <w:szCs w:val="27"/>
        </w:rPr>
        <w:t>Ποιν</w:t>
      </w:r>
      <w:proofErr w:type="spellEnd"/>
      <w:r w:rsidR="00031EFF">
        <w:rPr>
          <w:rFonts w:ascii="Times New Roman" w:hAnsi="Times New Roman" w:cs="Times New Roman"/>
          <w:sz w:val="27"/>
          <w:szCs w:val="27"/>
        </w:rPr>
        <w:t xml:space="preserve">. Χρον. ΛΘ’ σελ. 118). Υπό το κράτος αυτών των </w:t>
      </w:r>
      <w:r w:rsidR="00031EFF">
        <w:rPr>
          <w:rFonts w:ascii="Times New Roman" w:hAnsi="Times New Roman" w:cs="Times New Roman"/>
          <w:sz w:val="27"/>
          <w:szCs w:val="27"/>
        </w:rPr>
        <w:lastRenderedPageBreak/>
        <w:t>συναισθημάτων, τα οποία με κυρίευσαν πλήρως και μου θόλωσαν την κρίση,</w:t>
      </w:r>
      <w:r w:rsidR="00380F1A">
        <w:rPr>
          <w:rFonts w:ascii="Times New Roman" w:hAnsi="Times New Roman" w:cs="Times New Roman"/>
          <w:sz w:val="27"/>
          <w:szCs w:val="27"/>
        </w:rPr>
        <w:t xml:space="preserve"> αποφάσισα να πάρω</w:t>
      </w:r>
      <w:r w:rsidR="00031EFF">
        <w:rPr>
          <w:rFonts w:ascii="Times New Roman" w:hAnsi="Times New Roman" w:cs="Times New Roman"/>
          <w:sz w:val="27"/>
          <w:szCs w:val="27"/>
        </w:rPr>
        <w:t xml:space="preserve"> τ</w:t>
      </w:r>
      <w:r w:rsidR="00380F1A">
        <w:rPr>
          <w:rFonts w:ascii="Times New Roman" w:hAnsi="Times New Roman" w:cs="Times New Roman"/>
          <w:sz w:val="27"/>
          <w:szCs w:val="27"/>
        </w:rPr>
        <w:t>ο δίκαννό μου στα χέρια</w:t>
      </w:r>
      <w:r w:rsidR="00031EFF">
        <w:rPr>
          <w:rFonts w:ascii="Times New Roman" w:hAnsi="Times New Roman" w:cs="Times New Roman"/>
          <w:sz w:val="27"/>
          <w:szCs w:val="27"/>
        </w:rPr>
        <w:t>, πυροβόλησα</w:t>
      </w:r>
      <w:r w:rsidR="00380F1A">
        <w:rPr>
          <w:rFonts w:ascii="Times New Roman" w:hAnsi="Times New Roman" w:cs="Times New Roman"/>
          <w:sz w:val="27"/>
          <w:szCs w:val="27"/>
        </w:rPr>
        <w:t xml:space="preserve"> με αυτό</w:t>
      </w:r>
      <w:r w:rsidR="00031EFF">
        <w:rPr>
          <w:rFonts w:ascii="Times New Roman" w:hAnsi="Times New Roman" w:cs="Times New Roman"/>
          <w:sz w:val="27"/>
          <w:szCs w:val="27"/>
        </w:rPr>
        <w:t xml:space="preserve"> το Γιάννη και τον </w:t>
      </w:r>
      <w:r w:rsidR="00F70763">
        <w:rPr>
          <w:rFonts w:ascii="Times New Roman" w:hAnsi="Times New Roman" w:cs="Times New Roman"/>
          <w:sz w:val="27"/>
          <w:szCs w:val="27"/>
        </w:rPr>
        <w:t>πέτυχα. Ήταν τέτοια η ένταση των συναισθημάτων και η θόλωση του μυαλού μου που, ενώ ο γιος μου ήταν χτυπημένος στο έδαφος</w:t>
      </w:r>
      <w:r w:rsidR="007D1556">
        <w:rPr>
          <w:rFonts w:ascii="Times New Roman" w:hAnsi="Times New Roman" w:cs="Times New Roman"/>
          <w:sz w:val="27"/>
          <w:szCs w:val="27"/>
        </w:rPr>
        <w:t xml:space="preserve"> και αναίσθητος</w:t>
      </w:r>
      <w:r w:rsidR="00F70763">
        <w:rPr>
          <w:rFonts w:ascii="Times New Roman" w:hAnsi="Times New Roman" w:cs="Times New Roman"/>
          <w:sz w:val="27"/>
          <w:szCs w:val="27"/>
        </w:rPr>
        <w:t xml:space="preserve">, εγώ </w:t>
      </w:r>
      <w:r w:rsidR="007D1556">
        <w:rPr>
          <w:rFonts w:ascii="Times New Roman" w:hAnsi="Times New Roman" w:cs="Times New Roman"/>
          <w:sz w:val="27"/>
          <w:szCs w:val="27"/>
        </w:rPr>
        <w:t xml:space="preserve">τον πλησίασα και </w:t>
      </w:r>
      <w:r w:rsidR="00F70763">
        <w:rPr>
          <w:rFonts w:ascii="Times New Roman" w:hAnsi="Times New Roman" w:cs="Times New Roman"/>
          <w:sz w:val="27"/>
          <w:szCs w:val="27"/>
        </w:rPr>
        <w:t>τον πυροβόλησα και στα πόδια, για να μη σηκωθεί</w:t>
      </w:r>
      <w:r w:rsidR="007D1556">
        <w:rPr>
          <w:rFonts w:ascii="Times New Roman" w:hAnsi="Times New Roman" w:cs="Times New Roman"/>
          <w:sz w:val="27"/>
          <w:szCs w:val="27"/>
        </w:rPr>
        <w:t>, μολονότι ήταν φανερό ότι κάτι τέτοιο δεν επρόκειτο να συμβεί.</w:t>
      </w:r>
    </w:p>
    <w:p w:rsidR="000E5F81" w:rsidRDefault="007D1556" w:rsidP="000E5F81">
      <w:pPr>
        <w:pStyle w:val="a3"/>
        <w:spacing w:line="360" w:lineRule="auto"/>
        <w:ind w:left="-567" w:firstLine="567"/>
        <w:jc w:val="both"/>
        <w:rPr>
          <w:rFonts w:ascii="Times New Roman" w:hAnsi="Times New Roman" w:cs="Times New Roman"/>
          <w:sz w:val="27"/>
          <w:szCs w:val="27"/>
        </w:rPr>
      </w:pPr>
      <w:r>
        <w:rPr>
          <w:rFonts w:ascii="Times New Roman" w:hAnsi="Times New Roman" w:cs="Times New Roman"/>
          <w:sz w:val="27"/>
          <w:szCs w:val="27"/>
        </w:rPr>
        <w:t>Αφού πέρασε κάποια ώρα μέχρι να συνειδητοποιήσω τι ακριβώς είχα κάνει, κατελήφθην από νέο κύμα πανικού, φοβούμενος τώρα τι θα συνέβαινε, αν ερχόταν η σύζυγός μου στο σπίτι και αντιλαμβανόταν</w:t>
      </w:r>
      <w:r w:rsidR="000E5F81">
        <w:rPr>
          <w:rFonts w:ascii="Times New Roman" w:hAnsi="Times New Roman" w:cs="Times New Roman"/>
          <w:sz w:val="27"/>
          <w:szCs w:val="27"/>
        </w:rPr>
        <w:t xml:space="preserve"> την πράξη μου.</w:t>
      </w:r>
      <w:r w:rsidR="00E052D0">
        <w:rPr>
          <w:rFonts w:ascii="Times New Roman" w:hAnsi="Times New Roman" w:cs="Times New Roman"/>
          <w:sz w:val="27"/>
          <w:szCs w:val="27"/>
        </w:rPr>
        <w:t xml:space="preserve"> Για να μη συμβεί αυτό, τηλεφώνησα στο σπίτι του αδελφού μου και ανέφερα στη σύζυγό του ότι δήθεν πέρασε ο Γιάννης, ότι όλα ήταν καλά και ότι αργότερα θα ερχόταν και αυτός από το σπίτι τους. Στη συνέχεια, ε</w:t>
      </w:r>
      <w:r w:rsidR="00F70763">
        <w:rPr>
          <w:rFonts w:ascii="Times New Roman" w:hAnsi="Times New Roman" w:cs="Times New Roman"/>
          <w:sz w:val="27"/>
          <w:szCs w:val="27"/>
        </w:rPr>
        <w:t>νεργώντας</w:t>
      </w:r>
      <w:r w:rsidR="00CC5FD9">
        <w:rPr>
          <w:rFonts w:ascii="Times New Roman" w:hAnsi="Times New Roman" w:cs="Times New Roman"/>
          <w:sz w:val="27"/>
          <w:szCs w:val="27"/>
        </w:rPr>
        <w:t xml:space="preserve"> </w:t>
      </w:r>
      <w:r w:rsidR="00CC5FD9" w:rsidRPr="00CC5FD9">
        <w:rPr>
          <w:rFonts w:ascii="Times New Roman" w:hAnsi="Times New Roman" w:cs="Times New Roman"/>
          <w:sz w:val="24"/>
          <w:szCs w:val="27"/>
        </w:rPr>
        <w:t>ΠΑΝΤΑ ΜΟΝΟΣ</w:t>
      </w:r>
      <w:r w:rsidR="00CC5FD9">
        <w:rPr>
          <w:rFonts w:ascii="Times New Roman" w:hAnsi="Times New Roman" w:cs="Times New Roman"/>
          <w:sz w:val="27"/>
          <w:szCs w:val="27"/>
        </w:rPr>
        <w:t>,</w:t>
      </w:r>
      <w:r w:rsidR="000E5F81">
        <w:rPr>
          <w:rFonts w:ascii="Times New Roman" w:hAnsi="Times New Roman" w:cs="Times New Roman"/>
          <w:sz w:val="27"/>
          <w:szCs w:val="27"/>
        </w:rPr>
        <w:t xml:space="preserve"> μετακίνησα το αυτοκίνητο</w:t>
      </w:r>
      <w:r w:rsidR="00832093">
        <w:rPr>
          <w:rFonts w:ascii="Times New Roman" w:hAnsi="Times New Roman" w:cs="Times New Roman"/>
          <w:sz w:val="27"/>
          <w:szCs w:val="27"/>
        </w:rPr>
        <w:t xml:space="preserve"> του</w:t>
      </w:r>
      <w:r w:rsidR="000E5F81">
        <w:rPr>
          <w:rFonts w:ascii="Times New Roman" w:hAnsi="Times New Roman" w:cs="Times New Roman"/>
          <w:sz w:val="27"/>
          <w:szCs w:val="27"/>
        </w:rPr>
        <w:t xml:space="preserve"> γιου μου</w:t>
      </w:r>
      <w:r w:rsidR="00832093">
        <w:rPr>
          <w:rFonts w:ascii="Times New Roman" w:hAnsi="Times New Roman" w:cs="Times New Roman"/>
          <w:sz w:val="27"/>
          <w:szCs w:val="27"/>
        </w:rPr>
        <w:t xml:space="preserve"> στην αυλή, έσυρα το σώμα του από τα πόδια, το έβαλα με προσπάθεια στα πίσω καθίσματα, έβγαλα τις πινακίδες</w:t>
      </w:r>
      <w:r w:rsidR="000E5F81">
        <w:rPr>
          <w:rFonts w:ascii="Times New Roman" w:hAnsi="Times New Roman" w:cs="Times New Roman"/>
          <w:sz w:val="27"/>
          <w:szCs w:val="27"/>
        </w:rPr>
        <w:t>, τις οποίες έθαψα στον κήπο, καθάρισα το χώρο από τα αίματα και οδηγώντας το ίδιο αυτοκίνητο, πήγα το πτώμα του γιού μου στον ξεροπόταμο, όπου χρησιμοποιώντας ένα μπιτόνι βενζίνη έ</w:t>
      </w:r>
      <w:r w:rsidR="00F12100">
        <w:rPr>
          <w:rFonts w:ascii="Times New Roman" w:hAnsi="Times New Roman" w:cs="Times New Roman"/>
          <w:sz w:val="27"/>
          <w:szCs w:val="27"/>
        </w:rPr>
        <w:t>βαλ</w:t>
      </w:r>
      <w:r w:rsidR="00380F1A">
        <w:rPr>
          <w:rFonts w:ascii="Times New Roman" w:hAnsi="Times New Roman" w:cs="Times New Roman"/>
          <w:sz w:val="27"/>
          <w:szCs w:val="27"/>
        </w:rPr>
        <w:t xml:space="preserve">α φωτιά, προσπαθώντας, ενεργών </w:t>
      </w:r>
      <w:r w:rsidR="00F12100">
        <w:rPr>
          <w:rFonts w:ascii="Times New Roman" w:hAnsi="Times New Roman" w:cs="Times New Roman"/>
          <w:sz w:val="27"/>
          <w:szCs w:val="27"/>
        </w:rPr>
        <w:t xml:space="preserve">τελείως </w:t>
      </w:r>
      <w:r w:rsidR="00380F1A">
        <w:rPr>
          <w:rFonts w:ascii="Times New Roman" w:hAnsi="Times New Roman" w:cs="Times New Roman"/>
          <w:sz w:val="27"/>
          <w:szCs w:val="27"/>
        </w:rPr>
        <w:t>«</w:t>
      </w:r>
      <w:r w:rsidR="00F12100">
        <w:rPr>
          <w:rFonts w:ascii="Times New Roman" w:hAnsi="Times New Roman" w:cs="Times New Roman"/>
          <w:sz w:val="27"/>
          <w:szCs w:val="27"/>
        </w:rPr>
        <w:t>ερασιτεχνικά», «να σβήσω» τα ίχνη του εγκλήματος μου</w:t>
      </w:r>
      <w:r w:rsidR="000E5F81">
        <w:rPr>
          <w:rFonts w:ascii="Times New Roman" w:hAnsi="Times New Roman" w:cs="Times New Roman"/>
          <w:sz w:val="27"/>
          <w:szCs w:val="27"/>
        </w:rPr>
        <w:t>. Ακολούθως, επέστρεψα πεζός στο σπίτι</w:t>
      </w:r>
      <w:r w:rsidR="00E052D0">
        <w:rPr>
          <w:rFonts w:ascii="Times New Roman" w:hAnsi="Times New Roman" w:cs="Times New Roman"/>
          <w:sz w:val="27"/>
          <w:szCs w:val="27"/>
        </w:rPr>
        <w:t xml:space="preserve">, για να πλυθώ από τα αίματα και τη σκόνη, και λίγο αφότου βγήκα από το μπάνιο επέστρεψε η </w:t>
      </w:r>
      <w:r w:rsidR="000E5F81">
        <w:rPr>
          <w:rFonts w:ascii="Times New Roman" w:hAnsi="Times New Roman" w:cs="Times New Roman"/>
          <w:sz w:val="27"/>
          <w:szCs w:val="27"/>
        </w:rPr>
        <w:t>γυναίκα μου μαζί με τον αδελφό μου</w:t>
      </w:r>
      <w:r w:rsidR="00E052D0">
        <w:rPr>
          <w:rFonts w:ascii="Times New Roman" w:hAnsi="Times New Roman" w:cs="Times New Roman"/>
          <w:sz w:val="27"/>
          <w:szCs w:val="27"/>
        </w:rPr>
        <w:t>.</w:t>
      </w:r>
    </w:p>
    <w:p w:rsidR="00950F98" w:rsidRDefault="002F111A" w:rsidP="000E5F81">
      <w:pPr>
        <w:pStyle w:val="a3"/>
        <w:spacing w:line="360" w:lineRule="auto"/>
        <w:ind w:left="-567" w:firstLine="567"/>
        <w:jc w:val="both"/>
        <w:rPr>
          <w:rFonts w:ascii="Times New Roman" w:hAnsi="Times New Roman" w:cs="Times New Roman"/>
          <w:sz w:val="27"/>
          <w:szCs w:val="27"/>
        </w:rPr>
      </w:pPr>
      <w:r>
        <w:rPr>
          <w:rFonts w:ascii="Times New Roman" w:hAnsi="Times New Roman" w:cs="Times New Roman"/>
          <w:sz w:val="27"/>
          <w:szCs w:val="27"/>
        </w:rPr>
        <w:t>Θα ήθελα και πάλι να υπογραμμίσω ότι ουδείς των συγκατηγορουμένων μου είχε οποιαδήποτε ανάμειξη στις παραπάνω ενέργειές μου και ουδείς τις γνώριζε μέχρι της συλλήψεώς μου από την αστυνομία</w:t>
      </w:r>
      <w:r w:rsidR="0063525B">
        <w:rPr>
          <w:rFonts w:ascii="Times New Roman" w:hAnsi="Times New Roman" w:cs="Times New Roman"/>
          <w:sz w:val="27"/>
          <w:szCs w:val="27"/>
        </w:rPr>
        <w:t xml:space="preserve"> την επόμενη ημέρα</w:t>
      </w:r>
      <w:r>
        <w:rPr>
          <w:rFonts w:ascii="Times New Roman" w:hAnsi="Times New Roman" w:cs="Times New Roman"/>
          <w:sz w:val="27"/>
          <w:szCs w:val="27"/>
        </w:rPr>
        <w:t xml:space="preserve">. Ειδικώς η σύζυγός μου, </w:t>
      </w:r>
      <w:proofErr w:type="spellStart"/>
      <w:r>
        <w:rPr>
          <w:rFonts w:ascii="Times New Roman" w:hAnsi="Times New Roman" w:cs="Times New Roman"/>
          <w:sz w:val="27"/>
          <w:szCs w:val="27"/>
        </w:rPr>
        <w:t>πληροφορηθείσα</w:t>
      </w:r>
      <w:proofErr w:type="spellEnd"/>
      <w:r>
        <w:rPr>
          <w:rFonts w:ascii="Times New Roman" w:hAnsi="Times New Roman" w:cs="Times New Roman"/>
          <w:sz w:val="27"/>
          <w:szCs w:val="27"/>
        </w:rPr>
        <w:t xml:space="preserve"> από τους αστυνομικούς για την εύρεση του καμένου αυτοκινήτου του γιού μας και την εντός αυτού ύπαρξη απανθρακωμένου πτώματος, σε συνδυασμό με το γεγονός ότι ο γιος μας </w:t>
      </w:r>
      <w:r w:rsidR="0063525B">
        <w:rPr>
          <w:rFonts w:ascii="Times New Roman" w:hAnsi="Times New Roman" w:cs="Times New Roman"/>
          <w:sz w:val="27"/>
          <w:szCs w:val="27"/>
        </w:rPr>
        <w:t>αγνοείτο</w:t>
      </w:r>
      <w:r>
        <w:rPr>
          <w:rFonts w:ascii="Times New Roman" w:hAnsi="Times New Roman" w:cs="Times New Roman"/>
          <w:sz w:val="27"/>
          <w:szCs w:val="27"/>
        </w:rPr>
        <w:t xml:space="preserve">, </w:t>
      </w:r>
      <w:r w:rsidR="00177E95">
        <w:rPr>
          <w:rFonts w:ascii="Times New Roman" w:hAnsi="Times New Roman" w:cs="Times New Roman"/>
          <w:sz w:val="27"/>
          <w:szCs w:val="27"/>
        </w:rPr>
        <w:t xml:space="preserve"> </w:t>
      </w:r>
      <w:r>
        <w:rPr>
          <w:rFonts w:ascii="Times New Roman" w:hAnsi="Times New Roman" w:cs="Times New Roman"/>
          <w:sz w:val="27"/>
          <w:szCs w:val="27"/>
        </w:rPr>
        <w:t>τότε και μόνον τότε άρχισε να αντιλαμβάνεται ότι κάτι κα</w:t>
      </w:r>
      <w:r w:rsidR="0063525B">
        <w:rPr>
          <w:rFonts w:ascii="Times New Roman" w:hAnsi="Times New Roman" w:cs="Times New Roman"/>
          <w:sz w:val="27"/>
          <w:szCs w:val="27"/>
        </w:rPr>
        <w:t>κό του είχε συμβεί και άρχισε να φωνάζει υστερικά. Έχω την απόλυτη πεποίθηση ότι, αν η σύζυγός μου γνώριζε τι θα συνέβαινε, όχι μόνο δεν θα συναινούσε, αλλά και θα προσπαθούσε με κάθε τρόπο να με αποτρέψει.</w:t>
      </w:r>
      <w:r>
        <w:rPr>
          <w:rFonts w:ascii="Times New Roman" w:hAnsi="Times New Roman" w:cs="Times New Roman"/>
          <w:sz w:val="27"/>
          <w:szCs w:val="27"/>
        </w:rPr>
        <w:t xml:space="preserve"> </w:t>
      </w:r>
    </w:p>
    <w:p w:rsidR="00E052D0" w:rsidRDefault="0063525B" w:rsidP="000E5F81">
      <w:pPr>
        <w:pStyle w:val="a3"/>
        <w:spacing w:line="360" w:lineRule="auto"/>
        <w:ind w:left="-567" w:firstLine="567"/>
        <w:jc w:val="both"/>
        <w:rPr>
          <w:rFonts w:ascii="Times New Roman" w:hAnsi="Times New Roman" w:cs="Times New Roman"/>
          <w:sz w:val="27"/>
          <w:szCs w:val="27"/>
        </w:rPr>
      </w:pPr>
      <w:r>
        <w:rPr>
          <w:rFonts w:ascii="Times New Roman" w:hAnsi="Times New Roman" w:cs="Times New Roman"/>
          <w:sz w:val="27"/>
          <w:szCs w:val="27"/>
        </w:rPr>
        <w:lastRenderedPageBreak/>
        <w:t xml:space="preserve">Σε </w:t>
      </w:r>
      <w:proofErr w:type="spellStart"/>
      <w:r>
        <w:rPr>
          <w:rFonts w:ascii="Times New Roman" w:hAnsi="Times New Roman" w:cs="Times New Roman"/>
          <w:sz w:val="27"/>
          <w:szCs w:val="27"/>
        </w:rPr>
        <w:t>ό,τι</w:t>
      </w:r>
      <w:proofErr w:type="spellEnd"/>
      <w:r>
        <w:rPr>
          <w:rFonts w:ascii="Times New Roman" w:hAnsi="Times New Roman" w:cs="Times New Roman"/>
          <w:sz w:val="27"/>
          <w:szCs w:val="27"/>
        </w:rPr>
        <w:t xml:space="preserve"> αφορά τον ισχυρισμό μου περί βρασμού ψυχικής ορμής </w:t>
      </w:r>
      <w:proofErr w:type="spellStart"/>
      <w:r>
        <w:rPr>
          <w:rFonts w:ascii="Times New Roman" w:hAnsi="Times New Roman" w:cs="Times New Roman"/>
          <w:sz w:val="27"/>
          <w:szCs w:val="27"/>
        </w:rPr>
        <w:t>λεκτέα</w:t>
      </w:r>
      <w:proofErr w:type="spellEnd"/>
      <w:r>
        <w:rPr>
          <w:rFonts w:ascii="Times New Roman" w:hAnsi="Times New Roman" w:cs="Times New Roman"/>
          <w:sz w:val="27"/>
          <w:szCs w:val="27"/>
        </w:rPr>
        <w:t xml:space="preserve"> και τα κάτωθι:</w:t>
      </w:r>
    </w:p>
    <w:p w:rsidR="0063525B" w:rsidRDefault="00950F98" w:rsidP="0063525B">
      <w:pPr>
        <w:pStyle w:val="a3"/>
        <w:spacing w:line="360" w:lineRule="auto"/>
        <w:ind w:left="-567" w:firstLine="567"/>
        <w:jc w:val="both"/>
        <w:rPr>
          <w:rFonts w:ascii="Times New Roman" w:hAnsi="Times New Roman" w:cs="Times New Roman"/>
          <w:sz w:val="27"/>
          <w:szCs w:val="27"/>
        </w:rPr>
      </w:pPr>
      <w:r w:rsidRPr="00C86D0F">
        <w:rPr>
          <w:rFonts w:ascii="Times New Roman" w:hAnsi="Times New Roman" w:cs="Times New Roman"/>
          <w:sz w:val="27"/>
          <w:szCs w:val="27"/>
        </w:rPr>
        <w:t xml:space="preserve">Για την συγκρότηση του εγκλήματος της ανθρωποκτονίας εκ προθέσεως κατ’ άρθρο 299 παρ. 1 Π.Κ., απαιτείται ψυχική ηρεμία είτε κατά την λήψη της απόφασης είτε κατά την εκτέλεση της πράξης (ΑΠ 1174/2003 </w:t>
      </w:r>
      <w:proofErr w:type="spellStart"/>
      <w:r w:rsidRPr="00C86D0F">
        <w:rPr>
          <w:rFonts w:ascii="Times New Roman" w:hAnsi="Times New Roman" w:cs="Times New Roman"/>
          <w:sz w:val="27"/>
          <w:szCs w:val="27"/>
        </w:rPr>
        <w:t>ΠοινΧρ</w:t>
      </w:r>
      <w:proofErr w:type="spellEnd"/>
      <w:r w:rsidRPr="00C86D0F">
        <w:rPr>
          <w:rFonts w:ascii="Times New Roman" w:hAnsi="Times New Roman" w:cs="Times New Roman"/>
          <w:sz w:val="27"/>
          <w:szCs w:val="27"/>
        </w:rPr>
        <w:t xml:space="preserve"> ΝΔ’ [2004], 313. Με παρόμοια διατύπωση βλ. και ΑΠ 1536/2006 </w:t>
      </w:r>
      <w:proofErr w:type="spellStart"/>
      <w:r w:rsidRPr="00C86D0F">
        <w:rPr>
          <w:rFonts w:ascii="Times New Roman" w:hAnsi="Times New Roman" w:cs="Times New Roman"/>
          <w:sz w:val="27"/>
          <w:szCs w:val="27"/>
        </w:rPr>
        <w:t>ΠοινΧρ</w:t>
      </w:r>
      <w:proofErr w:type="spellEnd"/>
      <w:r w:rsidRPr="00C86D0F">
        <w:rPr>
          <w:rFonts w:ascii="Times New Roman" w:hAnsi="Times New Roman" w:cs="Times New Roman"/>
          <w:sz w:val="27"/>
          <w:szCs w:val="27"/>
        </w:rPr>
        <w:t xml:space="preserve"> ΝΖ’ [2007], 724, </w:t>
      </w:r>
      <w:proofErr w:type="spellStart"/>
      <w:r w:rsidRPr="00C86D0F">
        <w:rPr>
          <w:rFonts w:ascii="Times New Roman" w:hAnsi="Times New Roman" w:cs="Times New Roman"/>
          <w:sz w:val="27"/>
          <w:szCs w:val="27"/>
        </w:rPr>
        <w:t>ΣυμβΑΠ</w:t>
      </w:r>
      <w:proofErr w:type="spellEnd"/>
      <w:r w:rsidRPr="00C86D0F">
        <w:rPr>
          <w:rFonts w:ascii="Times New Roman" w:hAnsi="Times New Roman" w:cs="Times New Roman"/>
          <w:sz w:val="27"/>
          <w:szCs w:val="27"/>
        </w:rPr>
        <w:t xml:space="preserve"> 1397/2003 </w:t>
      </w:r>
      <w:proofErr w:type="spellStart"/>
      <w:r w:rsidRPr="00C86D0F">
        <w:rPr>
          <w:rFonts w:ascii="Times New Roman" w:hAnsi="Times New Roman" w:cs="Times New Roman"/>
          <w:sz w:val="27"/>
          <w:szCs w:val="27"/>
        </w:rPr>
        <w:t>ΠοινΧρ</w:t>
      </w:r>
      <w:proofErr w:type="spellEnd"/>
      <w:r w:rsidRPr="00C86D0F">
        <w:rPr>
          <w:rFonts w:ascii="Times New Roman" w:hAnsi="Times New Roman" w:cs="Times New Roman"/>
          <w:sz w:val="27"/>
          <w:szCs w:val="27"/>
        </w:rPr>
        <w:t xml:space="preserve"> ΝΔ’ [2004], 346 </w:t>
      </w:r>
      <w:r w:rsidR="00483909" w:rsidRPr="00C86D0F">
        <w:rPr>
          <w:rFonts w:ascii="Times New Roman" w:hAnsi="Times New Roman" w:cs="Times New Roman"/>
          <w:sz w:val="27"/>
          <w:szCs w:val="27"/>
        </w:rPr>
        <w:t xml:space="preserve">με αντίθετη </w:t>
      </w:r>
      <w:proofErr w:type="spellStart"/>
      <w:r w:rsidR="00483909" w:rsidRPr="00C86D0F">
        <w:rPr>
          <w:rFonts w:ascii="Times New Roman" w:hAnsi="Times New Roman" w:cs="Times New Roman"/>
          <w:sz w:val="27"/>
          <w:szCs w:val="27"/>
        </w:rPr>
        <w:t>εισ</w:t>
      </w:r>
      <w:proofErr w:type="spellEnd"/>
      <w:r w:rsidR="00483909" w:rsidRPr="00C86D0F">
        <w:rPr>
          <w:rFonts w:ascii="Times New Roman" w:hAnsi="Times New Roman" w:cs="Times New Roman"/>
          <w:sz w:val="27"/>
          <w:szCs w:val="27"/>
        </w:rPr>
        <w:t xml:space="preserve">. πρότ. Γ. </w:t>
      </w:r>
      <w:proofErr w:type="spellStart"/>
      <w:r w:rsidR="00483909" w:rsidRPr="00C86D0F">
        <w:rPr>
          <w:rFonts w:ascii="Times New Roman" w:hAnsi="Times New Roman" w:cs="Times New Roman"/>
          <w:sz w:val="27"/>
          <w:szCs w:val="27"/>
        </w:rPr>
        <w:t>Κανιαδάκη</w:t>
      </w:r>
      <w:proofErr w:type="spellEnd"/>
      <w:r w:rsidR="00483909" w:rsidRPr="00C86D0F">
        <w:rPr>
          <w:rFonts w:ascii="Times New Roman" w:hAnsi="Times New Roman" w:cs="Times New Roman"/>
          <w:sz w:val="27"/>
          <w:szCs w:val="27"/>
        </w:rPr>
        <w:t xml:space="preserve">, </w:t>
      </w:r>
      <w:proofErr w:type="spellStart"/>
      <w:r w:rsidR="00483909" w:rsidRPr="00C86D0F">
        <w:rPr>
          <w:rFonts w:ascii="Times New Roman" w:hAnsi="Times New Roman" w:cs="Times New Roman"/>
          <w:sz w:val="27"/>
          <w:szCs w:val="27"/>
        </w:rPr>
        <w:t>ΣυμβΠλημΕυρ</w:t>
      </w:r>
      <w:proofErr w:type="spellEnd"/>
      <w:r w:rsidR="00483909" w:rsidRPr="00C86D0F">
        <w:rPr>
          <w:rFonts w:ascii="Times New Roman" w:hAnsi="Times New Roman" w:cs="Times New Roman"/>
          <w:sz w:val="27"/>
          <w:szCs w:val="27"/>
        </w:rPr>
        <w:t xml:space="preserve"> 9/2006 </w:t>
      </w:r>
      <w:proofErr w:type="spellStart"/>
      <w:r w:rsidR="00483909" w:rsidRPr="00C86D0F">
        <w:rPr>
          <w:rFonts w:ascii="Times New Roman" w:hAnsi="Times New Roman" w:cs="Times New Roman"/>
          <w:sz w:val="27"/>
          <w:szCs w:val="27"/>
        </w:rPr>
        <w:t>ΠοινΧρ</w:t>
      </w:r>
      <w:proofErr w:type="spellEnd"/>
      <w:r w:rsidR="00483909" w:rsidRPr="00C86D0F">
        <w:rPr>
          <w:rFonts w:ascii="Times New Roman" w:hAnsi="Times New Roman" w:cs="Times New Roman"/>
          <w:sz w:val="27"/>
          <w:szCs w:val="27"/>
        </w:rPr>
        <w:t xml:space="preserve"> ΝΣΤ’ [2006], 943 με </w:t>
      </w:r>
      <w:proofErr w:type="spellStart"/>
      <w:r w:rsidR="00483909" w:rsidRPr="00C86D0F">
        <w:rPr>
          <w:rFonts w:ascii="Times New Roman" w:hAnsi="Times New Roman" w:cs="Times New Roman"/>
          <w:sz w:val="27"/>
          <w:szCs w:val="27"/>
        </w:rPr>
        <w:t>εισ</w:t>
      </w:r>
      <w:proofErr w:type="spellEnd"/>
      <w:r w:rsidR="00483909" w:rsidRPr="00C86D0F">
        <w:rPr>
          <w:rFonts w:ascii="Times New Roman" w:hAnsi="Times New Roman" w:cs="Times New Roman"/>
          <w:sz w:val="27"/>
          <w:szCs w:val="27"/>
        </w:rPr>
        <w:t xml:space="preserve">. πρότ. Κ. </w:t>
      </w:r>
      <w:proofErr w:type="spellStart"/>
      <w:r w:rsidR="00483909" w:rsidRPr="00C86D0F">
        <w:rPr>
          <w:rFonts w:ascii="Times New Roman" w:hAnsi="Times New Roman" w:cs="Times New Roman"/>
          <w:sz w:val="27"/>
          <w:szCs w:val="27"/>
        </w:rPr>
        <w:t>Κουκούτση</w:t>
      </w:r>
      <w:proofErr w:type="spellEnd"/>
      <w:r w:rsidR="00483909" w:rsidRPr="00C86D0F">
        <w:rPr>
          <w:rFonts w:ascii="Times New Roman" w:hAnsi="Times New Roman" w:cs="Times New Roman"/>
          <w:sz w:val="27"/>
          <w:szCs w:val="27"/>
        </w:rPr>
        <w:t>).</w:t>
      </w:r>
      <w:r w:rsidR="00E6663C">
        <w:rPr>
          <w:rFonts w:ascii="Times New Roman" w:hAnsi="Times New Roman" w:cs="Times New Roman"/>
          <w:sz w:val="27"/>
          <w:szCs w:val="27"/>
        </w:rPr>
        <w:t xml:space="preserve"> Εγώ</w:t>
      </w:r>
      <w:r w:rsidR="000F1A12">
        <w:rPr>
          <w:rFonts w:ascii="Times New Roman" w:hAnsi="Times New Roman" w:cs="Times New Roman"/>
          <w:sz w:val="27"/>
          <w:szCs w:val="27"/>
        </w:rPr>
        <w:t xml:space="preserve"> όμως</w:t>
      </w:r>
      <w:r w:rsidR="00E6663C">
        <w:rPr>
          <w:rFonts w:ascii="Times New Roman" w:hAnsi="Times New Roman" w:cs="Times New Roman"/>
          <w:sz w:val="27"/>
          <w:szCs w:val="27"/>
        </w:rPr>
        <w:t xml:space="preserve"> δεν είχα ψυχική ηρεμία ούτε στην μία ούτε στην άλλη περίπτωση.</w:t>
      </w:r>
    </w:p>
    <w:p w:rsidR="000F1A12" w:rsidRDefault="000F1A12" w:rsidP="0063525B">
      <w:pPr>
        <w:pStyle w:val="a3"/>
        <w:spacing w:line="360" w:lineRule="auto"/>
        <w:ind w:left="-567" w:firstLine="567"/>
        <w:jc w:val="both"/>
        <w:rPr>
          <w:rFonts w:ascii="Times New Roman" w:hAnsi="Times New Roman" w:cs="Times New Roman"/>
          <w:sz w:val="27"/>
          <w:szCs w:val="27"/>
        </w:rPr>
      </w:pPr>
      <w:r w:rsidRPr="000F1A12">
        <w:rPr>
          <w:rFonts w:ascii="Times New Roman" w:hAnsi="Times New Roman" w:cs="Times New Roman"/>
          <w:sz w:val="27"/>
          <w:szCs w:val="27"/>
        </w:rPr>
        <w:t>Αντιθέτως, αν η απόφαση ελήφθη όχι</w:t>
      </w:r>
      <w:r w:rsidR="005C3E7F">
        <w:rPr>
          <w:rFonts w:ascii="Times New Roman" w:hAnsi="Times New Roman" w:cs="Times New Roman"/>
          <w:sz w:val="27"/>
          <w:szCs w:val="27"/>
        </w:rPr>
        <w:t xml:space="preserve"> σε</w:t>
      </w:r>
      <w:r w:rsidRPr="000F1A12">
        <w:rPr>
          <w:rFonts w:ascii="Times New Roman" w:hAnsi="Times New Roman" w:cs="Times New Roman"/>
          <w:sz w:val="27"/>
          <w:szCs w:val="27"/>
        </w:rPr>
        <w:t xml:space="preserve"> ήρεμη ψυχική κατάσταση αλλά σε βρασμό ψυχικής ορμής και ο δράστης προέβη στην εκτέλεση της πράξεώς του ευρισκόμενος στην ίδια κατάσταση βρασμού, είτε αμέσως είτε μετά από λίγο χρόνο αφότου έλαβε την απόφαση, τότε η ανθρωποκτονία υπάγεται στη διάταξη της δεύτερης παραγράφου του άρθρου 299 ΠΚ</w:t>
      </w:r>
      <w:r>
        <w:rPr>
          <w:rFonts w:ascii="Times New Roman" w:hAnsi="Times New Roman" w:cs="Times New Roman"/>
          <w:sz w:val="27"/>
          <w:szCs w:val="27"/>
        </w:rPr>
        <w:t>. Ω</w:t>
      </w:r>
      <w:r w:rsidRPr="000F1A12">
        <w:rPr>
          <w:rFonts w:ascii="Times New Roman" w:hAnsi="Times New Roman" w:cs="Times New Roman"/>
          <w:sz w:val="27"/>
          <w:szCs w:val="27"/>
        </w:rPr>
        <w:t xml:space="preserve">ς βρασμός ψυχικής ορμής νοείται η ψυχική υπερδιέγερση που προκαλείται από την αιφνίδια υπερένταση κάποιου συναισθήματος, η οποία, χωρίς να φθάνει μέχρι τη διατάραξη της συνειδήσεως, ώστε να αποκλείει ή να μειώνει την ικανότητα για καταλογισμό, εντούτοις αποκλείει τη σκέψη για τη στάθμιση των αιτίων που κινούν την πράξη ή συγκρατούν από την τέλεσή </w:t>
      </w:r>
      <w:r>
        <w:rPr>
          <w:rFonts w:ascii="Times New Roman" w:hAnsi="Times New Roman" w:cs="Times New Roman"/>
          <w:sz w:val="27"/>
          <w:szCs w:val="27"/>
        </w:rPr>
        <w:t>της.</w:t>
      </w:r>
    </w:p>
    <w:p w:rsidR="000F1A12" w:rsidRDefault="00483909" w:rsidP="000F1A12">
      <w:pPr>
        <w:pStyle w:val="a3"/>
        <w:spacing w:line="360" w:lineRule="auto"/>
        <w:ind w:left="-567" w:firstLine="567"/>
        <w:jc w:val="both"/>
        <w:rPr>
          <w:rFonts w:ascii="Times New Roman" w:hAnsi="Times New Roman" w:cs="Times New Roman"/>
          <w:sz w:val="27"/>
          <w:szCs w:val="27"/>
        </w:rPr>
      </w:pPr>
      <w:r w:rsidRPr="00C86D0F">
        <w:rPr>
          <w:rFonts w:ascii="Times New Roman" w:hAnsi="Times New Roman" w:cs="Times New Roman"/>
          <w:sz w:val="27"/>
          <w:szCs w:val="27"/>
        </w:rPr>
        <w:t>Η παρουσία της παραμικρής ένδειξης που κλονίζει την απόλυτη βεβαιότητα</w:t>
      </w:r>
      <w:r w:rsidR="003012A6">
        <w:rPr>
          <w:rFonts w:ascii="Times New Roman" w:hAnsi="Times New Roman" w:cs="Times New Roman"/>
          <w:sz w:val="27"/>
          <w:szCs w:val="27"/>
        </w:rPr>
        <w:t>,</w:t>
      </w:r>
      <w:r w:rsidRPr="00C86D0F">
        <w:rPr>
          <w:rFonts w:ascii="Times New Roman" w:hAnsi="Times New Roman" w:cs="Times New Roman"/>
          <w:sz w:val="27"/>
          <w:szCs w:val="27"/>
        </w:rPr>
        <w:t xml:space="preserve"> ως προς το στοιχείο της ψυχικής ηρεμίας</w:t>
      </w:r>
      <w:r w:rsidR="003012A6">
        <w:rPr>
          <w:rFonts w:ascii="Times New Roman" w:hAnsi="Times New Roman" w:cs="Times New Roman"/>
          <w:sz w:val="27"/>
          <w:szCs w:val="27"/>
        </w:rPr>
        <w:t>,</w:t>
      </w:r>
      <w:r w:rsidRPr="00C86D0F">
        <w:rPr>
          <w:rFonts w:ascii="Times New Roman" w:hAnsi="Times New Roman" w:cs="Times New Roman"/>
          <w:sz w:val="27"/>
          <w:szCs w:val="27"/>
        </w:rPr>
        <w:t xml:space="preserve"> καθιστά άμεσα εφαρμοστέα, με βάση την αρχή </w:t>
      </w:r>
      <w:r w:rsidRPr="00C86D0F">
        <w:rPr>
          <w:rFonts w:ascii="Times New Roman" w:hAnsi="Times New Roman" w:cs="Times New Roman"/>
          <w:sz w:val="27"/>
          <w:szCs w:val="27"/>
          <w:lang w:val="en-US"/>
        </w:rPr>
        <w:t>in</w:t>
      </w:r>
      <w:r w:rsidRPr="00C86D0F">
        <w:rPr>
          <w:rFonts w:ascii="Times New Roman" w:hAnsi="Times New Roman" w:cs="Times New Roman"/>
          <w:sz w:val="27"/>
          <w:szCs w:val="27"/>
        </w:rPr>
        <w:t xml:space="preserve"> </w:t>
      </w:r>
      <w:proofErr w:type="spellStart"/>
      <w:r w:rsidRPr="00C86D0F">
        <w:rPr>
          <w:rFonts w:ascii="Times New Roman" w:hAnsi="Times New Roman" w:cs="Times New Roman"/>
          <w:sz w:val="27"/>
          <w:szCs w:val="27"/>
          <w:lang w:val="en-US"/>
        </w:rPr>
        <w:t>dubio</w:t>
      </w:r>
      <w:proofErr w:type="spellEnd"/>
      <w:r w:rsidRPr="00C86D0F">
        <w:rPr>
          <w:rFonts w:ascii="Times New Roman" w:hAnsi="Times New Roman" w:cs="Times New Roman"/>
          <w:sz w:val="27"/>
          <w:szCs w:val="27"/>
        </w:rPr>
        <w:t xml:space="preserve"> </w:t>
      </w:r>
      <w:r w:rsidRPr="00C86D0F">
        <w:rPr>
          <w:rFonts w:ascii="Times New Roman" w:hAnsi="Times New Roman" w:cs="Times New Roman"/>
          <w:sz w:val="27"/>
          <w:szCs w:val="27"/>
          <w:lang w:val="en-US"/>
        </w:rPr>
        <w:t>pro</w:t>
      </w:r>
      <w:r w:rsidRPr="00C86D0F">
        <w:rPr>
          <w:rFonts w:ascii="Times New Roman" w:hAnsi="Times New Roman" w:cs="Times New Roman"/>
          <w:sz w:val="27"/>
          <w:szCs w:val="27"/>
        </w:rPr>
        <w:t xml:space="preserve"> </w:t>
      </w:r>
      <w:r w:rsidRPr="00C86D0F">
        <w:rPr>
          <w:rFonts w:ascii="Times New Roman" w:hAnsi="Times New Roman" w:cs="Times New Roman"/>
          <w:sz w:val="27"/>
          <w:szCs w:val="27"/>
          <w:lang w:val="en-US"/>
        </w:rPr>
        <w:t>reo</w:t>
      </w:r>
      <w:r w:rsidRPr="00C86D0F">
        <w:rPr>
          <w:rFonts w:ascii="Times New Roman" w:hAnsi="Times New Roman" w:cs="Times New Roman"/>
          <w:sz w:val="27"/>
          <w:szCs w:val="27"/>
        </w:rPr>
        <w:t>, την διάταξη του αρ. 299 παρ. 2 Π.Κ. (</w:t>
      </w:r>
      <w:proofErr w:type="spellStart"/>
      <w:r w:rsidRPr="00C86D0F">
        <w:rPr>
          <w:rFonts w:ascii="Times New Roman" w:hAnsi="Times New Roman" w:cs="Times New Roman"/>
          <w:sz w:val="27"/>
          <w:szCs w:val="27"/>
        </w:rPr>
        <w:t>ΣυμβΠλημΕυρ</w:t>
      </w:r>
      <w:proofErr w:type="spellEnd"/>
      <w:r w:rsidRPr="00C86D0F">
        <w:rPr>
          <w:rFonts w:ascii="Times New Roman" w:hAnsi="Times New Roman" w:cs="Times New Roman"/>
          <w:sz w:val="27"/>
          <w:szCs w:val="27"/>
        </w:rPr>
        <w:t xml:space="preserve"> 9/2006 </w:t>
      </w:r>
      <w:proofErr w:type="spellStart"/>
      <w:r w:rsidRPr="00C86D0F">
        <w:rPr>
          <w:rFonts w:ascii="Times New Roman" w:hAnsi="Times New Roman" w:cs="Times New Roman"/>
          <w:sz w:val="27"/>
          <w:szCs w:val="27"/>
        </w:rPr>
        <w:t>ΠοινΧρ</w:t>
      </w:r>
      <w:proofErr w:type="spellEnd"/>
      <w:r w:rsidRPr="00C86D0F">
        <w:rPr>
          <w:rFonts w:ascii="Times New Roman" w:hAnsi="Times New Roman" w:cs="Times New Roman"/>
          <w:sz w:val="27"/>
          <w:szCs w:val="27"/>
        </w:rPr>
        <w:t xml:space="preserve"> ΝΣΤ’ [2006], 943 με </w:t>
      </w:r>
      <w:proofErr w:type="spellStart"/>
      <w:r w:rsidRPr="00C86D0F">
        <w:rPr>
          <w:rFonts w:ascii="Times New Roman" w:hAnsi="Times New Roman" w:cs="Times New Roman"/>
          <w:sz w:val="27"/>
          <w:szCs w:val="27"/>
        </w:rPr>
        <w:t>εισ</w:t>
      </w:r>
      <w:proofErr w:type="spellEnd"/>
      <w:r w:rsidRPr="00C86D0F">
        <w:rPr>
          <w:rFonts w:ascii="Times New Roman" w:hAnsi="Times New Roman" w:cs="Times New Roman"/>
          <w:sz w:val="27"/>
          <w:szCs w:val="27"/>
        </w:rPr>
        <w:t xml:space="preserve">. πρότ. Κ. </w:t>
      </w:r>
      <w:proofErr w:type="spellStart"/>
      <w:r w:rsidRPr="00C86D0F">
        <w:rPr>
          <w:rFonts w:ascii="Times New Roman" w:hAnsi="Times New Roman" w:cs="Times New Roman"/>
          <w:sz w:val="27"/>
          <w:szCs w:val="27"/>
        </w:rPr>
        <w:t>Κουκούτση</w:t>
      </w:r>
      <w:proofErr w:type="spellEnd"/>
      <w:r w:rsidRPr="00C86D0F">
        <w:rPr>
          <w:rFonts w:ascii="Times New Roman" w:hAnsi="Times New Roman" w:cs="Times New Roman"/>
          <w:sz w:val="27"/>
          <w:szCs w:val="27"/>
        </w:rPr>
        <w:t>).</w:t>
      </w:r>
      <w:r w:rsidR="000F1A12">
        <w:rPr>
          <w:rFonts w:ascii="Times New Roman" w:hAnsi="Times New Roman" w:cs="Times New Roman"/>
          <w:sz w:val="27"/>
          <w:szCs w:val="27"/>
        </w:rPr>
        <w:tab/>
      </w:r>
    </w:p>
    <w:p w:rsidR="00426700" w:rsidRDefault="000F1A12" w:rsidP="00426700">
      <w:pPr>
        <w:pStyle w:val="a3"/>
        <w:spacing w:line="360" w:lineRule="auto"/>
        <w:ind w:left="-567" w:firstLine="567"/>
        <w:jc w:val="both"/>
        <w:rPr>
          <w:rFonts w:ascii="Times New Roman" w:hAnsi="Times New Roman" w:cs="Times New Roman"/>
          <w:sz w:val="27"/>
          <w:szCs w:val="27"/>
        </w:rPr>
      </w:pPr>
      <w:r>
        <w:rPr>
          <w:rFonts w:ascii="Times New Roman" w:hAnsi="Times New Roman" w:cs="Times New Roman"/>
          <w:sz w:val="27"/>
          <w:szCs w:val="27"/>
        </w:rPr>
        <w:t xml:space="preserve">Το σημαντικότερο για την υπό κρίση υπόθεση είναι ότι δεν μπορεί να αποκλειστεί εν προκειμένω η συνδρομή βρασμού με το επιχείρημα ότι μετά την πράξη επιχείρησα να συγκαλύψω τα ίχνη του εγκλήματος, διότι, όπως έχει κριθεί (ΑΠ 571/1996, </w:t>
      </w:r>
      <w:proofErr w:type="spellStart"/>
      <w:r>
        <w:rPr>
          <w:rFonts w:ascii="Times New Roman" w:hAnsi="Times New Roman" w:cs="Times New Roman"/>
          <w:sz w:val="27"/>
          <w:szCs w:val="27"/>
        </w:rPr>
        <w:t>ΠοινΧρ</w:t>
      </w:r>
      <w:proofErr w:type="spellEnd"/>
      <w:r>
        <w:rPr>
          <w:rFonts w:ascii="Times New Roman" w:hAnsi="Times New Roman" w:cs="Times New Roman"/>
          <w:sz w:val="27"/>
          <w:szCs w:val="27"/>
        </w:rPr>
        <w:t xml:space="preserve"> ΜΖ, σελ. 238), ο βρασμός δεν είναι αναγκαίο να εξικνείται μέχρι του σημείου της πλήρους ή μερικής ανικανότητας προς </w:t>
      </w:r>
      <w:r>
        <w:rPr>
          <w:rFonts w:ascii="Times New Roman" w:hAnsi="Times New Roman" w:cs="Times New Roman"/>
          <w:sz w:val="27"/>
          <w:szCs w:val="27"/>
        </w:rPr>
        <w:lastRenderedPageBreak/>
        <w:t xml:space="preserve">καταλογισμό, </w:t>
      </w:r>
      <w:r w:rsidRPr="00426700">
        <w:rPr>
          <w:rFonts w:ascii="Times New Roman" w:hAnsi="Times New Roman" w:cs="Times New Roman"/>
          <w:sz w:val="27"/>
          <w:szCs w:val="27"/>
          <w:u w:val="single"/>
        </w:rPr>
        <w:t>διότι</w:t>
      </w:r>
      <w:r w:rsidR="00426700" w:rsidRPr="00426700">
        <w:rPr>
          <w:rFonts w:ascii="Times New Roman" w:hAnsi="Times New Roman" w:cs="Times New Roman"/>
          <w:sz w:val="27"/>
          <w:szCs w:val="27"/>
          <w:u w:val="single"/>
        </w:rPr>
        <w:t xml:space="preserve"> δεν</w:t>
      </w:r>
      <w:r w:rsidRPr="00426700">
        <w:rPr>
          <w:rFonts w:ascii="Times New Roman" w:hAnsi="Times New Roman" w:cs="Times New Roman"/>
          <w:sz w:val="27"/>
          <w:szCs w:val="27"/>
          <w:u w:val="single"/>
        </w:rPr>
        <w:t xml:space="preserve"> έχει μορφή μονιμότητας, αλλά είναι παροδική κατάσταση και συνεπώς η μεταγενέστερη της πράξης συμπεριφορά του κατηγορουμένου δεν συνέχεται αναγκαίως με την ψυχική κατάσταση του κρίσιμου χρόνου</w:t>
      </w:r>
      <w:r w:rsidR="00426700" w:rsidRPr="00426700">
        <w:rPr>
          <w:rFonts w:ascii="Times New Roman" w:hAnsi="Times New Roman" w:cs="Times New Roman"/>
          <w:sz w:val="27"/>
          <w:szCs w:val="27"/>
          <w:u w:val="single"/>
        </w:rPr>
        <w:t xml:space="preserve"> ούτε η μεταγενέστερη πορεία των κινήσεων του κατηγορουμένου μπορεί να άρει την προηγηθείσα υπερδιέγερση της ψυχικής καταστάσεως.</w:t>
      </w:r>
    </w:p>
    <w:p w:rsidR="005C3E7F" w:rsidRDefault="00426700" w:rsidP="005C3E7F">
      <w:pPr>
        <w:pStyle w:val="a3"/>
        <w:spacing w:line="360" w:lineRule="auto"/>
        <w:ind w:left="-567" w:firstLine="567"/>
        <w:jc w:val="both"/>
        <w:rPr>
          <w:rFonts w:ascii="Times New Roman" w:hAnsi="Times New Roman" w:cs="Times New Roman"/>
          <w:sz w:val="27"/>
          <w:szCs w:val="27"/>
          <w:u w:val="single"/>
        </w:rPr>
      </w:pPr>
      <w:r>
        <w:rPr>
          <w:rFonts w:ascii="Times New Roman" w:hAnsi="Times New Roman" w:cs="Times New Roman"/>
          <w:sz w:val="27"/>
          <w:szCs w:val="27"/>
        </w:rPr>
        <w:t>Εν προκειμένω λοιπόν συντρέχουν τα στοιχεία του βρασμού</w:t>
      </w:r>
      <w:r w:rsidR="00DC699F">
        <w:rPr>
          <w:rFonts w:ascii="Times New Roman" w:hAnsi="Times New Roman" w:cs="Times New Roman"/>
          <w:sz w:val="27"/>
          <w:szCs w:val="27"/>
        </w:rPr>
        <w:t xml:space="preserve"> ψυχικής ορμής, διότι αφενός</w:t>
      </w:r>
      <w:r>
        <w:rPr>
          <w:rFonts w:ascii="Times New Roman" w:hAnsi="Times New Roman" w:cs="Times New Roman"/>
          <w:sz w:val="27"/>
          <w:szCs w:val="27"/>
        </w:rPr>
        <w:t xml:space="preserve"> υφίσταται ικανή αφορμή υπερδιέγερσης συναισθήματος ή πάθους λόγω της αφίξεως του γιού μου και της προσπάθειάς του να εισβάλει στην οικία μου, για να υλοποιήσει την ήδη εκφρασθείσα απειλή περί ξυλοδαρμού μου, αφετέρου π</w:t>
      </w:r>
      <w:r w:rsidR="0094753A">
        <w:rPr>
          <w:rFonts w:ascii="Times New Roman" w:hAnsi="Times New Roman" w:cs="Times New Roman"/>
          <w:sz w:val="27"/>
          <w:szCs w:val="27"/>
        </w:rPr>
        <w:t xml:space="preserve">ροκύπτει ότι πράγματι η σκέψη μου κατελήφθη από υπερδιέγερση συναισθημάτων οργής και φόβου, τα οποία απέκλειαν τη λογική σκέψη και τον </w:t>
      </w:r>
      <w:r w:rsidR="00DC699F">
        <w:rPr>
          <w:rFonts w:ascii="Times New Roman" w:hAnsi="Times New Roman" w:cs="Times New Roman"/>
          <w:sz w:val="27"/>
          <w:szCs w:val="27"/>
        </w:rPr>
        <w:t xml:space="preserve">τη στάθμιση </w:t>
      </w:r>
      <w:r w:rsidR="0094753A">
        <w:rPr>
          <w:rFonts w:ascii="Times New Roman" w:hAnsi="Times New Roman" w:cs="Times New Roman"/>
          <w:sz w:val="27"/>
          <w:szCs w:val="27"/>
        </w:rPr>
        <w:t xml:space="preserve">των αιτίων που κινούν την πράξη ή συγκρατούν από την τέλεσή της </w:t>
      </w:r>
      <w:r w:rsidR="0094753A" w:rsidRPr="0094753A">
        <w:rPr>
          <w:rFonts w:ascii="Times New Roman" w:hAnsi="Times New Roman" w:cs="Times New Roman"/>
          <w:sz w:val="27"/>
          <w:szCs w:val="27"/>
          <w:u w:val="single"/>
        </w:rPr>
        <w:t>και ιδίως απέκλειαν την επενέργεια της πατρικής μου αγάπης, η οποία</w:t>
      </w:r>
      <w:r w:rsidR="0094753A">
        <w:rPr>
          <w:rFonts w:ascii="Times New Roman" w:hAnsi="Times New Roman" w:cs="Times New Roman"/>
          <w:sz w:val="27"/>
          <w:szCs w:val="27"/>
          <w:u w:val="single"/>
        </w:rPr>
        <w:t xml:space="preserve"> υπό κανονικές συνθήκες</w:t>
      </w:r>
      <w:r w:rsidR="0094753A" w:rsidRPr="0094753A">
        <w:rPr>
          <w:rFonts w:ascii="Times New Roman" w:hAnsi="Times New Roman" w:cs="Times New Roman"/>
          <w:sz w:val="27"/>
          <w:szCs w:val="27"/>
          <w:u w:val="single"/>
        </w:rPr>
        <w:t xml:space="preserve"> θα έπρεπε να με αποτρέψει από μια τέτοια ενέργεια</w:t>
      </w:r>
      <w:r w:rsidR="0094753A">
        <w:rPr>
          <w:rFonts w:ascii="Times New Roman" w:hAnsi="Times New Roman" w:cs="Times New Roman"/>
          <w:sz w:val="27"/>
          <w:szCs w:val="27"/>
          <w:u w:val="single"/>
        </w:rPr>
        <w:t>.</w:t>
      </w:r>
    </w:p>
    <w:p w:rsidR="003411EA" w:rsidRPr="005C3E7F" w:rsidRDefault="005C3E7F" w:rsidP="005C3E7F">
      <w:pPr>
        <w:pStyle w:val="a3"/>
        <w:spacing w:line="360" w:lineRule="auto"/>
        <w:ind w:left="-567" w:firstLine="567"/>
        <w:jc w:val="both"/>
        <w:rPr>
          <w:rFonts w:ascii="Times New Roman" w:hAnsi="Times New Roman" w:cs="Times New Roman"/>
          <w:sz w:val="27"/>
          <w:szCs w:val="27"/>
          <w:u w:val="single"/>
        </w:rPr>
      </w:pPr>
      <w:r>
        <w:rPr>
          <w:rFonts w:ascii="Times New Roman" w:hAnsi="Times New Roman" w:cs="Times New Roman"/>
          <w:sz w:val="27"/>
          <w:szCs w:val="27"/>
        </w:rPr>
        <w:t>Επιπλέον, ο βρασμός κάλυπτε τόσο την εκτέλεση όσο και την απόφαση για την εκτέλεση της πράξης και δεν μπορεί να υποστηριχθεί ότι η απόφαση ήταν προειλημμένη πριν την άφιξη του γιού μου, διότι σε μια τέτοια περίπτωση θα τον είχα πυροβολήσει αμέσως μετά την έξοδό του από το αυτοκίνητο και την προσέγγισή του στο σπίτι και δεν θα καθόμουν να περιμένω να μου πετάξει τη γλάστρα και μετά να χτυπάει την πόρτα της αυλής, προσπαθώντας να εισβάλει στο σπίτι.</w:t>
      </w:r>
      <w:r w:rsidR="0094753A">
        <w:rPr>
          <w:rFonts w:ascii="Times New Roman" w:hAnsi="Times New Roman" w:cs="Times New Roman"/>
          <w:sz w:val="27"/>
          <w:szCs w:val="27"/>
        </w:rPr>
        <w:t xml:space="preserve"> </w:t>
      </w:r>
    </w:p>
    <w:p w:rsidR="003411EA" w:rsidRDefault="003411EA" w:rsidP="003411EA">
      <w:pPr>
        <w:spacing w:after="0" w:line="360" w:lineRule="auto"/>
        <w:ind w:left="-567" w:firstLine="720"/>
        <w:jc w:val="both"/>
        <w:rPr>
          <w:rFonts w:ascii="Times New Roman" w:eastAsia="Times New Roman" w:hAnsi="Times New Roman" w:cs="Times New Roman"/>
          <w:sz w:val="27"/>
          <w:szCs w:val="27"/>
        </w:rPr>
      </w:pPr>
      <w:r w:rsidRPr="002861B4">
        <w:rPr>
          <w:rFonts w:ascii="Times New Roman" w:eastAsia="Times New Roman" w:hAnsi="Times New Roman" w:cs="Times New Roman"/>
          <w:b/>
          <w:sz w:val="27"/>
          <w:szCs w:val="27"/>
        </w:rPr>
        <w:t>Επειδή</w:t>
      </w:r>
      <w:r w:rsidRPr="002861B4">
        <w:rPr>
          <w:rFonts w:ascii="Times New Roman" w:eastAsia="Times New Roman" w:hAnsi="Times New Roman" w:cs="Times New Roman"/>
          <w:sz w:val="27"/>
          <w:szCs w:val="27"/>
        </w:rPr>
        <w:t xml:space="preserve"> υπήρξα μέχρι τώρα απόλυτα νομοταγής πολίτης, με λευκό ποινικό μητρώο, σωστή οικογενειάρχης, που ανέθρεψα και παρέδωσα στην κοινωνία τέσσερα παιδιά, εκ των οποίων τρεις θυγατέρες δασκάλες, έχω μόνιμη και γνωστή κατοικία εις το </w:t>
      </w:r>
      <w:proofErr w:type="spellStart"/>
      <w:r w:rsidRPr="002861B4">
        <w:rPr>
          <w:rFonts w:ascii="Times New Roman" w:eastAsia="Times New Roman" w:hAnsi="Times New Roman" w:cs="Times New Roman"/>
          <w:sz w:val="27"/>
          <w:szCs w:val="27"/>
        </w:rPr>
        <w:t>Ά</w:t>
      </w:r>
      <w:r>
        <w:rPr>
          <w:rFonts w:ascii="Times New Roman" w:eastAsia="Times New Roman" w:hAnsi="Times New Roman" w:cs="Times New Roman"/>
          <w:sz w:val="27"/>
          <w:szCs w:val="27"/>
        </w:rPr>
        <w:t>στρος</w:t>
      </w:r>
      <w:proofErr w:type="spellEnd"/>
      <w:r>
        <w:rPr>
          <w:rFonts w:ascii="Times New Roman" w:eastAsia="Times New Roman" w:hAnsi="Times New Roman" w:cs="Times New Roman"/>
          <w:sz w:val="27"/>
          <w:szCs w:val="27"/>
        </w:rPr>
        <w:t>, ουδέποτε υπήρξα φυγόποινος ή φυγόδικος ή έχω κριθεί ένοχος</w:t>
      </w:r>
      <w:r w:rsidRPr="002861B4">
        <w:rPr>
          <w:rFonts w:ascii="Times New Roman" w:eastAsia="Times New Roman" w:hAnsi="Times New Roman" w:cs="Times New Roman"/>
          <w:sz w:val="27"/>
          <w:szCs w:val="27"/>
        </w:rPr>
        <w:t xml:space="preserve"> για απόδραση κρατουμένου ή για παραβίαση περιορισμών διαμονής, ουδέ προκύπτει από πουθενά σκοπός φυγής μου, ούτε έχω κατηγορηθεί ποτέ για οιαδήποτε παράνομη πράξη, έστω και </w:t>
      </w:r>
      <w:proofErr w:type="spellStart"/>
      <w:r w:rsidRPr="002861B4">
        <w:rPr>
          <w:rFonts w:ascii="Times New Roman" w:eastAsia="Times New Roman" w:hAnsi="Times New Roman" w:cs="Times New Roman"/>
          <w:sz w:val="27"/>
          <w:szCs w:val="27"/>
        </w:rPr>
        <w:t>πταισματική</w:t>
      </w:r>
      <w:proofErr w:type="spellEnd"/>
      <w:r w:rsidRPr="002861B4">
        <w:rPr>
          <w:rFonts w:ascii="Times New Roman" w:eastAsia="Times New Roman" w:hAnsi="Times New Roman" w:cs="Times New Roman"/>
          <w:sz w:val="27"/>
          <w:szCs w:val="27"/>
        </w:rPr>
        <w:t xml:space="preserve">, ούτε είναι πιθανό και μάλιστα πολύ να διαπράξω έγκλημα τι. </w:t>
      </w:r>
    </w:p>
    <w:p w:rsidR="00DC699F" w:rsidRPr="00DC699F" w:rsidRDefault="00DC699F" w:rsidP="003411EA">
      <w:pPr>
        <w:spacing w:after="0" w:line="360" w:lineRule="auto"/>
        <w:ind w:left="-567" w:firstLine="720"/>
        <w:jc w:val="both"/>
        <w:rPr>
          <w:rFonts w:ascii="Times New Roman" w:eastAsia="Times New Roman" w:hAnsi="Times New Roman" w:cs="Times New Roman"/>
          <w:sz w:val="27"/>
          <w:szCs w:val="27"/>
        </w:rPr>
      </w:pPr>
      <w:r w:rsidRPr="00DC699F">
        <w:rPr>
          <w:rFonts w:ascii="Times New Roman" w:eastAsia="Times New Roman" w:hAnsi="Times New Roman" w:cs="Times New Roman"/>
          <w:b/>
          <w:sz w:val="27"/>
          <w:szCs w:val="27"/>
        </w:rPr>
        <w:lastRenderedPageBreak/>
        <w:t>Επειδή</w:t>
      </w:r>
      <w:r>
        <w:rPr>
          <w:rFonts w:ascii="Times New Roman" w:eastAsia="Times New Roman" w:hAnsi="Times New Roman" w:cs="Times New Roman"/>
          <w:sz w:val="27"/>
          <w:szCs w:val="27"/>
        </w:rPr>
        <w:t xml:space="preserve"> είναι αδύνατο να θεωρηθεί ότι υπάρχει κίνδυνος τελέσεως νέων εγκλημάτων εκ μέρους μου, αφού οι περιστάσεις της συγκεκριμένης αξιόποινης συμπεριφοράς μου είναι εντελώς μοναδικές και μη δυνάμενες να επαναληφθούν, </w:t>
      </w:r>
      <w:r w:rsidRPr="00DC699F">
        <w:rPr>
          <w:rFonts w:ascii="Times New Roman" w:eastAsia="Times New Roman" w:hAnsi="Times New Roman" w:cs="Times New Roman"/>
          <w:b/>
          <w:sz w:val="27"/>
          <w:szCs w:val="27"/>
        </w:rPr>
        <w:t>δοθέντος ότι δεν έχω έχθρες και αντιδικίες με κανέναν άλλο συνάνθρωπό μου, συγγενή ή όχι</w:t>
      </w:r>
      <w:r w:rsidR="005C3E7F">
        <w:rPr>
          <w:rFonts w:ascii="Times New Roman" w:eastAsia="Times New Roman" w:hAnsi="Times New Roman" w:cs="Times New Roman"/>
          <w:b/>
          <w:sz w:val="27"/>
          <w:szCs w:val="27"/>
        </w:rPr>
        <w:t>, ούτε έχω επιδείξει ποτέ στο παρελθόν βίαιη και επιθετική συμπεριφορά.</w:t>
      </w:r>
    </w:p>
    <w:p w:rsidR="003411EA" w:rsidRPr="00814CE5" w:rsidRDefault="003411EA" w:rsidP="003411EA">
      <w:pPr>
        <w:spacing w:after="0" w:line="360" w:lineRule="auto"/>
        <w:ind w:left="-567" w:firstLine="720"/>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Επειδή </w:t>
      </w:r>
      <w:r>
        <w:rPr>
          <w:rFonts w:ascii="Times New Roman" w:eastAsia="Times New Roman" w:hAnsi="Times New Roman" w:cs="Times New Roman"/>
          <w:sz w:val="27"/>
          <w:szCs w:val="27"/>
        </w:rPr>
        <w:t>διάγω το 75</w:t>
      </w:r>
      <w:r w:rsidRPr="00814CE5">
        <w:rPr>
          <w:rFonts w:ascii="Times New Roman" w:eastAsia="Times New Roman" w:hAnsi="Times New Roman" w:cs="Times New Roman"/>
          <w:sz w:val="27"/>
          <w:szCs w:val="27"/>
          <w:vertAlign w:val="superscript"/>
        </w:rPr>
        <w:t>ο</w:t>
      </w:r>
      <w:r>
        <w:rPr>
          <w:rFonts w:ascii="Times New Roman" w:eastAsia="Times New Roman" w:hAnsi="Times New Roman" w:cs="Times New Roman"/>
          <w:sz w:val="27"/>
          <w:szCs w:val="27"/>
        </w:rPr>
        <w:t xml:space="preserve"> έτος της ηλικίας μου και τυχόν προσωρινή μου κράτηση είναι δυνατό να με εκθέσει σε κίνδυνο υγείας λόγω του προχωρημένου της ηλικίας μου και του γεγονότος ότι πάσχω από νόσο του ουροποιητικού, δηλαδή να μου προκαλέσει βλάβη υπέρμετρη και δυσανάλογη σε σχέση.</w:t>
      </w:r>
    </w:p>
    <w:p w:rsidR="003411EA" w:rsidRDefault="003411EA" w:rsidP="003411EA">
      <w:pPr>
        <w:spacing w:after="0" w:line="360" w:lineRule="auto"/>
        <w:ind w:left="-567" w:firstLine="720"/>
        <w:jc w:val="both"/>
        <w:rPr>
          <w:rFonts w:ascii="Times New Roman" w:hAnsi="Times New Roman" w:cs="Times New Roman"/>
          <w:color w:val="000000"/>
          <w:sz w:val="27"/>
          <w:szCs w:val="27"/>
        </w:rPr>
      </w:pPr>
      <w:r w:rsidRPr="002861B4">
        <w:rPr>
          <w:rFonts w:ascii="Times New Roman" w:eastAsia="Times New Roman" w:hAnsi="Times New Roman" w:cs="Times New Roman"/>
          <w:b/>
          <w:sz w:val="27"/>
          <w:szCs w:val="27"/>
        </w:rPr>
        <w:t xml:space="preserve">Επειδή </w:t>
      </w:r>
      <w:r w:rsidRPr="002861B4">
        <w:rPr>
          <w:rFonts w:ascii="Times New Roman" w:eastAsia="Times New Roman" w:hAnsi="Times New Roman" w:cs="Times New Roman"/>
          <w:color w:val="000000"/>
          <w:sz w:val="27"/>
          <w:szCs w:val="27"/>
        </w:rPr>
        <w:t>έχω μάθει να εργάζομαι σκληρά και έντιμα για να εξασφαλίζω τα προς το ζην, καθώς επίσης να συμπεριφέρομαι έναντι των συνανθρώπων μου με ευγένεια και σεβασμό.</w:t>
      </w:r>
    </w:p>
    <w:p w:rsidR="003411EA" w:rsidRDefault="003411EA" w:rsidP="003411EA">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b/>
          <w:sz w:val="27"/>
          <w:szCs w:val="27"/>
        </w:rPr>
        <w:t xml:space="preserve">Επειδή </w:t>
      </w:r>
      <w:r>
        <w:rPr>
          <w:rFonts w:ascii="Times New Roman" w:eastAsia="Times New Roman" w:hAnsi="Times New Roman" w:cs="Times New Roman"/>
          <w:sz w:val="27"/>
        </w:rPr>
        <w:t xml:space="preserve">πληρεξούσιο Δικηγόρο και Αντίκλητο διορίζω το Δικηγόρο Τριπόλεως, Αντώνιο Ι. </w:t>
      </w:r>
      <w:proofErr w:type="spellStart"/>
      <w:r>
        <w:rPr>
          <w:rFonts w:ascii="Times New Roman" w:eastAsia="Times New Roman" w:hAnsi="Times New Roman" w:cs="Times New Roman"/>
          <w:sz w:val="27"/>
        </w:rPr>
        <w:t>Μίγα</w:t>
      </w:r>
      <w:proofErr w:type="spellEnd"/>
      <w:r>
        <w:rPr>
          <w:rFonts w:ascii="Times New Roman" w:eastAsia="Times New Roman" w:hAnsi="Times New Roman" w:cs="Times New Roman"/>
          <w:sz w:val="27"/>
        </w:rPr>
        <w:t xml:space="preserve">, κάτοικο Πλατ. Νέας </w:t>
      </w:r>
      <w:proofErr w:type="spellStart"/>
      <w:r>
        <w:rPr>
          <w:rFonts w:ascii="Times New Roman" w:eastAsia="Times New Roman" w:hAnsi="Times New Roman" w:cs="Times New Roman"/>
          <w:sz w:val="27"/>
        </w:rPr>
        <w:t>Δημ</w:t>
      </w:r>
      <w:proofErr w:type="spellEnd"/>
      <w:r>
        <w:rPr>
          <w:rFonts w:ascii="Times New Roman" w:eastAsia="Times New Roman" w:hAnsi="Times New Roman" w:cs="Times New Roman"/>
          <w:sz w:val="27"/>
        </w:rPr>
        <w:t xml:space="preserve">. Αγοράς και Δεληγιάννη 16, και το Δικηγόρο Αθηνών Αλέξιο </w:t>
      </w:r>
      <w:proofErr w:type="spellStart"/>
      <w:r>
        <w:rPr>
          <w:rFonts w:ascii="Times New Roman" w:eastAsia="Times New Roman" w:hAnsi="Times New Roman" w:cs="Times New Roman"/>
          <w:sz w:val="27"/>
        </w:rPr>
        <w:t>Κούγια</w:t>
      </w:r>
      <w:proofErr w:type="spellEnd"/>
      <w:r>
        <w:rPr>
          <w:rFonts w:ascii="Times New Roman" w:eastAsia="Times New Roman" w:hAnsi="Times New Roman" w:cs="Times New Roman"/>
          <w:sz w:val="27"/>
        </w:rPr>
        <w:t xml:space="preserve"> του Χρήστου, κάτοικο Αθηνών, </w:t>
      </w:r>
      <w:proofErr w:type="spellStart"/>
      <w:r>
        <w:rPr>
          <w:rFonts w:ascii="Times New Roman" w:eastAsia="Times New Roman" w:hAnsi="Times New Roman" w:cs="Times New Roman"/>
          <w:sz w:val="27"/>
        </w:rPr>
        <w:t>λεωφ</w:t>
      </w:r>
      <w:proofErr w:type="spellEnd"/>
      <w:r>
        <w:rPr>
          <w:rFonts w:ascii="Times New Roman" w:eastAsia="Times New Roman" w:hAnsi="Times New Roman" w:cs="Times New Roman"/>
          <w:sz w:val="27"/>
        </w:rPr>
        <w:t xml:space="preserve">. Βασιλίσσης Σοφίας, αρ. 55, προς τους οποίους δίδω την εντολή και την εξουσιοδότηση να υποβάλλουν </w:t>
      </w:r>
      <w:proofErr w:type="spellStart"/>
      <w:r>
        <w:rPr>
          <w:rFonts w:ascii="Times New Roman" w:eastAsia="Times New Roman" w:hAnsi="Times New Roman" w:cs="Times New Roman"/>
          <w:sz w:val="27"/>
        </w:rPr>
        <w:t>αντ</w:t>
      </w:r>
      <w:proofErr w:type="spellEnd"/>
      <w:r>
        <w:rPr>
          <w:rFonts w:ascii="Times New Roman" w:eastAsia="Times New Roman" w:hAnsi="Times New Roman" w:cs="Times New Roman"/>
          <w:sz w:val="27"/>
        </w:rPr>
        <w:t>’ εμού και για λογαριασμό μου, αιτήσεις, προσφυγές και οποιοδήποτε ένδικο μέσο ή βοήθημα.</w:t>
      </w:r>
    </w:p>
    <w:p w:rsidR="003411EA" w:rsidRPr="00A4495B" w:rsidRDefault="003411EA" w:rsidP="003411EA">
      <w:pPr>
        <w:spacing w:after="0" w:line="360" w:lineRule="auto"/>
        <w:ind w:left="-567" w:firstLine="720"/>
        <w:jc w:val="both"/>
        <w:rPr>
          <w:rFonts w:ascii="Times New Roman" w:eastAsia="Times New Roman" w:hAnsi="Times New Roman" w:cs="Times New Roman"/>
          <w:sz w:val="27"/>
          <w:szCs w:val="27"/>
        </w:rPr>
      </w:pPr>
      <w:r w:rsidRPr="00946E15">
        <w:rPr>
          <w:rFonts w:ascii="Times New Roman" w:eastAsia="Times New Roman" w:hAnsi="Times New Roman" w:cs="Times New Roman"/>
          <w:b/>
          <w:sz w:val="27"/>
        </w:rPr>
        <w:t>Επειδή</w:t>
      </w:r>
      <w:r>
        <w:rPr>
          <w:rFonts w:ascii="Times New Roman" w:eastAsia="Times New Roman" w:hAnsi="Times New Roman" w:cs="Times New Roman"/>
          <w:sz w:val="27"/>
        </w:rPr>
        <w:t xml:space="preserve"> μάρτυρες προτείνω τις θυγατέρες μου, 1) Ζαχαρούλα, σύζυγο Χρήστου </w:t>
      </w:r>
      <w:proofErr w:type="spellStart"/>
      <w:r>
        <w:rPr>
          <w:rFonts w:ascii="Times New Roman" w:eastAsia="Times New Roman" w:hAnsi="Times New Roman" w:cs="Times New Roman"/>
          <w:sz w:val="27"/>
        </w:rPr>
        <w:t>Γκαύρου</w:t>
      </w:r>
      <w:proofErr w:type="spellEnd"/>
      <w:r>
        <w:rPr>
          <w:rFonts w:ascii="Times New Roman" w:eastAsia="Times New Roman" w:hAnsi="Times New Roman" w:cs="Times New Roman"/>
          <w:sz w:val="27"/>
        </w:rPr>
        <w:t xml:space="preserve">, το γένος Γεωργίου </w:t>
      </w:r>
      <w:proofErr w:type="spellStart"/>
      <w:r>
        <w:rPr>
          <w:rFonts w:ascii="Times New Roman" w:eastAsia="Times New Roman" w:hAnsi="Times New Roman" w:cs="Times New Roman"/>
          <w:sz w:val="27"/>
        </w:rPr>
        <w:t>Μπάρλα</w:t>
      </w:r>
      <w:proofErr w:type="spellEnd"/>
      <w:r>
        <w:rPr>
          <w:rFonts w:ascii="Times New Roman" w:eastAsia="Times New Roman" w:hAnsi="Times New Roman" w:cs="Times New Roman"/>
          <w:sz w:val="27"/>
        </w:rPr>
        <w:t>, κάτοικο Τρίπολης (</w:t>
      </w:r>
      <w:proofErr w:type="spellStart"/>
      <w:r>
        <w:rPr>
          <w:rFonts w:ascii="Times New Roman" w:eastAsia="Times New Roman" w:hAnsi="Times New Roman" w:cs="Times New Roman"/>
          <w:sz w:val="27"/>
        </w:rPr>
        <w:t>τηλ</w:t>
      </w:r>
      <w:proofErr w:type="spellEnd"/>
      <w:r>
        <w:rPr>
          <w:rFonts w:ascii="Times New Roman" w:eastAsia="Times New Roman" w:hAnsi="Times New Roman" w:cs="Times New Roman"/>
          <w:sz w:val="27"/>
        </w:rPr>
        <w:t xml:space="preserve">. 6976763524), 2) Ελένη-Ιωάννα, σύζυγο Γεωργίου </w:t>
      </w:r>
      <w:proofErr w:type="spellStart"/>
      <w:r>
        <w:rPr>
          <w:rFonts w:ascii="Times New Roman" w:eastAsia="Times New Roman" w:hAnsi="Times New Roman" w:cs="Times New Roman"/>
          <w:sz w:val="27"/>
        </w:rPr>
        <w:t>Μεγκλή</w:t>
      </w:r>
      <w:proofErr w:type="spellEnd"/>
      <w:r>
        <w:rPr>
          <w:rFonts w:ascii="Times New Roman" w:eastAsia="Times New Roman" w:hAnsi="Times New Roman" w:cs="Times New Roman"/>
          <w:sz w:val="27"/>
        </w:rPr>
        <w:t xml:space="preserve">, το γένος Γεωργίου </w:t>
      </w:r>
      <w:proofErr w:type="spellStart"/>
      <w:r>
        <w:rPr>
          <w:rFonts w:ascii="Times New Roman" w:eastAsia="Times New Roman" w:hAnsi="Times New Roman" w:cs="Times New Roman"/>
          <w:sz w:val="27"/>
        </w:rPr>
        <w:t>Μπάρλα</w:t>
      </w:r>
      <w:proofErr w:type="spellEnd"/>
      <w:r>
        <w:rPr>
          <w:rFonts w:ascii="Times New Roman" w:eastAsia="Times New Roman" w:hAnsi="Times New Roman" w:cs="Times New Roman"/>
          <w:sz w:val="27"/>
        </w:rPr>
        <w:t xml:space="preserve"> κάτοικο Κάτω Δολιανών, (</w:t>
      </w:r>
      <w:proofErr w:type="spellStart"/>
      <w:r>
        <w:rPr>
          <w:rFonts w:ascii="Times New Roman" w:eastAsia="Times New Roman" w:hAnsi="Times New Roman" w:cs="Times New Roman"/>
          <w:sz w:val="27"/>
        </w:rPr>
        <w:t>τηλ</w:t>
      </w:r>
      <w:proofErr w:type="spellEnd"/>
      <w:r>
        <w:rPr>
          <w:rFonts w:ascii="Times New Roman" w:eastAsia="Times New Roman" w:hAnsi="Times New Roman" w:cs="Times New Roman"/>
          <w:sz w:val="27"/>
        </w:rPr>
        <w:t xml:space="preserve">. 6972731735), 3) την Παναγιώτα </w:t>
      </w:r>
      <w:proofErr w:type="spellStart"/>
      <w:r>
        <w:rPr>
          <w:rFonts w:ascii="Times New Roman" w:eastAsia="Times New Roman" w:hAnsi="Times New Roman" w:cs="Times New Roman"/>
          <w:sz w:val="27"/>
        </w:rPr>
        <w:t>Μπάρλα</w:t>
      </w:r>
      <w:proofErr w:type="spellEnd"/>
      <w:r>
        <w:rPr>
          <w:rFonts w:ascii="Times New Roman" w:eastAsia="Times New Roman" w:hAnsi="Times New Roman" w:cs="Times New Roman"/>
          <w:sz w:val="27"/>
        </w:rPr>
        <w:t>, κάτοικο Καστανιάς 25, Ιλίου – Αττικής (</w:t>
      </w:r>
      <w:proofErr w:type="spellStart"/>
      <w:r>
        <w:rPr>
          <w:rFonts w:ascii="Times New Roman" w:eastAsia="Times New Roman" w:hAnsi="Times New Roman" w:cs="Times New Roman"/>
          <w:sz w:val="27"/>
        </w:rPr>
        <w:t>τηλ</w:t>
      </w:r>
      <w:proofErr w:type="spellEnd"/>
      <w:r>
        <w:rPr>
          <w:rFonts w:ascii="Times New Roman" w:eastAsia="Times New Roman" w:hAnsi="Times New Roman" w:cs="Times New Roman"/>
          <w:sz w:val="27"/>
        </w:rPr>
        <w:t>. 6977430959),</w:t>
      </w:r>
    </w:p>
    <w:p w:rsidR="003411EA" w:rsidRDefault="003411EA" w:rsidP="003411EA">
      <w:pPr>
        <w:spacing w:after="0" w:line="360" w:lineRule="auto"/>
        <w:ind w:left="-567" w:firstLine="567"/>
        <w:jc w:val="center"/>
        <w:rPr>
          <w:rFonts w:ascii="Times New Roman" w:eastAsia="Times New Roman" w:hAnsi="Times New Roman" w:cs="Times New Roman"/>
          <w:b/>
          <w:sz w:val="27"/>
          <w:szCs w:val="27"/>
        </w:rPr>
      </w:pPr>
    </w:p>
    <w:p w:rsidR="003411EA" w:rsidRDefault="003411EA" w:rsidP="003411EA">
      <w:pPr>
        <w:spacing w:after="0" w:line="360" w:lineRule="auto"/>
        <w:ind w:left="-567" w:firstLine="567"/>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ΔΙΑ ΤΑΥΤΑ - ΑΙΤΟΥΜΑΙ</w:t>
      </w:r>
    </w:p>
    <w:p w:rsidR="003411EA" w:rsidRDefault="003411EA" w:rsidP="003411EA">
      <w:pPr>
        <w:spacing w:after="0" w:line="360" w:lineRule="auto"/>
        <w:ind w:left="-567" w:firstLine="567"/>
        <w:jc w:val="center"/>
        <w:rPr>
          <w:rFonts w:ascii="Times New Roman" w:eastAsia="Times New Roman" w:hAnsi="Times New Roman" w:cs="Times New Roman"/>
          <w:b/>
          <w:sz w:val="27"/>
          <w:szCs w:val="27"/>
        </w:rPr>
      </w:pPr>
    </w:p>
    <w:p w:rsidR="003411EA" w:rsidRDefault="003411EA" w:rsidP="003411EA">
      <w:pPr>
        <w:pStyle w:val="a6"/>
        <w:spacing w:after="0" w:line="360" w:lineRule="auto"/>
        <w:ind w:left="-567" w:firstLine="567"/>
        <w:jc w:val="both"/>
        <w:rPr>
          <w:rFonts w:ascii="Times New Roman" w:eastAsia="Times New Roman" w:hAnsi="Times New Roman" w:cs="Times New Roman"/>
          <w:sz w:val="27"/>
        </w:rPr>
      </w:pPr>
      <w:r>
        <w:rPr>
          <w:rFonts w:ascii="Times New Roman" w:eastAsia="Times New Roman" w:hAnsi="Times New Roman" w:cs="Times New Roman"/>
          <w:sz w:val="27"/>
        </w:rPr>
        <w:t>Να αφεθώ ελεύθερος με τους περιοριστικούς όρους που Υμείς κρίνετε αναγκαίους και ιδίως τον όρο του κατ’ οίκον περιορισμού με ηλεκτρονική παρακολούθηση.</w:t>
      </w:r>
    </w:p>
    <w:p w:rsidR="003411EA" w:rsidRPr="00946E15" w:rsidRDefault="003411EA" w:rsidP="003411EA">
      <w:pPr>
        <w:pStyle w:val="a6"/>
        <w:spacing w:after="0" w:line="360" w:lineRule="auto"/>
        <w:ind w:left="-567"/>
        <w:jc w:val="both"/>
        <w:rPr>
          <w:rFonts w:ascii="Times New Roman" w:eastAsia="Times New Roman" w:hAnsi="Times New Roman" w:cs="Times New Roman"/>
          <w:sz w:val="27"/>
        </w:rPr>
      </w:pPr>
      <w:r w:rsidRPr="00946E15">
        <w:rPr>
          <w:rFonts w:ascii="Times New Roman" w:eastAsia="Times New Roman" w:hAnsi="Times New Roman" w:cs="Times New Roman"/>
          <w:sz w:val="27"/>
        </w:rPr>
        <w:lastRenderedPageBreak/>
        <w:t xml:space="preserve"> </w:t>
      </w:r>
    </w:p>
    <w:p w:rsidR="003411EA" w:rsidRDefault="003411EA" w:rsidP="003411EA">
      <w:pPr>
        <w:spacing w:after="0" w:line="360" w:lineRule="auto"/>
        <w:jc w:val="right"/>
        <w:rPr>
          <w:rFonts w:ascii="Times New Roman" w:eastAsia="Times New Roman" w:hAnsi="Times New Roman" w:cs="Times New Roman"/>
          <w:b/>
          <w:sz w:val="27"/>
        </w:rPr>
      </w:pPr>
      <w:r>
        <w:rPr>
          <w:rFonts w:ascii="Times New Roman" w:eastAsia="Times New Roman" w:hAnsi="Times New Roman" w:cs="Times New Roman"/>
          <w:b/>
          <w:sz w:val="27"/>
        </w:rPr>
        <w:t>Ναύπλιο 21.8.2014</w:t>
      </w:r>
    </w:p>
    <w:p w:rsidR="003411EA" w:rsidRDefault="00DC699F" w:rsidP="003411EA">
      <w:pPr>
        <w:spacing w:after="0" w:line="360" w:lineRule="auto"/>
        <w:jc w:val="right"/>
        <w:rPr>
          <w:rFonts w:ascii="Times New Roman" w:eastAsia="Times New Roman" w:hAnsi="Times New Roman" w:cs="Times New Roman"/>
          <w:sz w:val="27"/>
        </w:rPr>
      </w:pPr>
      <w:r>
        <w:rPr>
          <w:rFonts w:ascii="Times New Roman" w:eastAsia="Times New Roman" w:hAnsi="Times New Roman" w:cs="Times New Roman"/>
          <w:b/>
          <w:sz w:val="27"/>
        </w:rPr>
        <w:t>Ο ΑΠΟΛΟΓΟΥΜΕΝΟΣ</w:t>
      </w:r>
    </w:p>
    <w:sectPr w:rsidR="003411EA" w:rsidSect="00AB149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063" w:rsidRDefault="00373063" w:rsidP="0048628A">
      <w:pPr>
        <w:spacing w:after="0" w:line="240" w:lineRule="auto"/>
      </w:pPr>
      <w:r>
        <w:separator/>
      </w:r>
    </w:p>
  </w:endnote>
  <w:endnote w:type="continuationSeparator" w:id="0">
    <w:p w:rsidR="00373063" w:rsidRDefault="00373063" w:rsidP="00486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1688"/>
      <w:docPartObj>
        <w:docPartGallery w:val="Page Numbers (Bottom of Page)"/>
        <w:docPartUnique/>
      </w:docPartObj>
    </w:sdtPr>
    <w:sdtContent>
      <w:p w:rsidR="00031EFF" w:rsidRDefault="00031EFF">
        <w:pPr>
          <w:pStyle w:val="a5"/>
          <w:jc w:val="center"/>
        </w:pPr>
        <w:r>
          <w:t>[</w:t>
        </w:r>
        <w:fldSimple w:instr=" PAGE   \* MERGEFORMAT ">
          <w:r w:rsidR="00252384">
            <w:rPr>
              <w:noProof/>
            </w:rPr>
            <w:t>1</w:t>
          </w:r>
        </w:fldSimple>
        <w:r>
          <w:t>]</w:t>
        </w:r>
      </w:p>
    </w:sdtContent>
  </w:sdt>
  <w:p w:rsidR="00031EFF" w:rsidRDefault="00031EF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063" w:rsidRDefault="00373063" w:rsidP="0048628A">
      <w:pPr>
        <w:spacing w:after="0" w:line="240" w:lineRule="auto"/>
      </w:pPr>
      <w:r>
        <w:separator/>
      </w:r>
    </w:p>
  </w:footnote>
  <w:footnote w:type="continuationSeparator" w:id="0">
    <w:p w:rsidR="00373063" w:rsidRDefault="00373063" w:rsidP="004862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F03FA"/>
    <w:multiLevelType w:val="hybridMultilevel"/>
    <w:tmpl w:val="2DE8A8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53C20"/>
    <w:rsid w:val="00031EFF"/>
    <w:rsid w:val="000679F1"/>
    <w:rsid w:val="0009732D"/>
    <w:rsid w:val="000E5F81"/>
    <w:rsid w:val="000F1A12"/>
    <w:rsid w:val="00177E95"/>
    <w:rsid w:val="001855BA"/>
    <w:rsid w:val="001B6535"/>
    <w:rsid w:val="00252384"/>
    <w:rsid w:val="0025269F"/>
    <w:rsid w:val="0029267A"/>
    <w:rsid w:val="00292FF0"/>
    <w:rsid w:val="002C5324"/>
    <w:rsid w:val="002E3ECF"/>
    <w:rsid w:val="002F111A"/>
    <w:rsid w:val="003012A6"/>
    <w:rsid w:val="003409A2"/>
    <w:rsid w:val="003411EA"/>
    <w:rsid w:val="00354357"/>
    <w:rsid w:val="00373063"/>
    <w:rsid w:val="00380F1A"/>
    <w:rsid w:val="003F6325"/>
    <w:rsid w:val="00426700"/>
    <w:rsid w:val="00466DBE"/>
    <w:rsid w:val="00483909"/>
    <w:rsid w:val="0048628A"/>
    <w:rsid w:val="005C3E7F"/>
    <w:rsid w:val="0063525B"/>
    <w:rsid w:val="00683B1D"/>
    <w:rsid w:val="00687CEA"/>
    <w:rsid w:val="006C41B5"/>
    <w:rsid w:val="007119A9"/>
    <w:rsid w:val="0072408E"/>
    <w:rsid w:val="00765124"/>
    <w:rsid w:val="007D1556"/>
    <w:rsid w:val="008152AB"/>
    <w:rsid w:val="00832093"/>
    <w:rsid w:val="009006B0"/>
    <w:rsid w:val="0094753A"/>
    <w:rsid w:val="00950F98"/>
    <w:rsid w:val="00953C20"/>
    <w:rsid w:val="00973B00"/>
    <w:rsid w:val="009B0D2E"/>
    <w:rsid w:val="00A84FDE"/>
    <w:rsid w:val="00AB149B"/>
    <w:rsid w:val="00AF1C23"/>
    <w:rsid w:val="00C43C9A"/>
    <w:rsid w:val="00C600A7"/>
    <w:rsid w:val="00C86D0F"/>
    <w:rsid w:val="00CC5FD9"/>
    <w:rsid w:val="00CC6CDD"/>
    <w:rsid w:val="00D644A8"/>
    <w:rsid w:val="00D82E0D"/>
    <w:rsid w:val="00D85DBB"/>
    <w:rsid w:val="00D92702"/>
    <w:rsid w:val="00D92F94"/>
    <w:rsid w:val="00DC699F"/>
    <w:rsid w:val="00DE32F4"/>
    <w:rsid w:val="00E052D0"/>
    <w:rsid w:val="00E56272"/>
    <w:rsid w:val="00E6663C"/>
    <w:rsid w:val="00F12100"/>
    <w:rsid w:val="00F707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4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3C20"/>
    <w:pPr>
      <w:spacing w:after="0" w:line="240" w:lineRule="auto"/>
    </w:pPr>
  </w:style>
  <w:style w:type="paragraph" w:styleId="a4">
    <w:name w:val="header"/>
    <w:basedOn w:val="a"/>
    <w:link w:val="Char"/>
    <w:uiPriority w:val="99"/>
    <w:semiHidden/>
    <w:unhideWhenUsed/>
    <w:rsid w:val="0048628A"/>
    <w:pPr>
      <w:tabs>
        <w:tab w:val="center" w:pos="4153"/>
        <w:tab w:val="right" w:pos="8306"/>
      </w:tabs>
      <w:spacing w:after="0" w:line="240" w:lineRule="auto"/>
    </w:pPr>
  </w:style>
  <w:style w:type="character" w:customStyle="1" w:styleId="Char">
    <w:name w:val="Κεφαλίδα Char"/>
    <w:basedOn w:val="a0"/>
    <w:link w:val="a4"/>
    <w:uiPriority w:val="99"/>
    <w:semiHidden/>
    <w:rsid w:val="0048628A"/>
  </w:style>
  <w:style w:type="paragraph" w:styleId="a5">
    <w:name w:val="footer"/>
    <w:basedOn w:val="a"/>
    <w:link w:val="Char0"/>
    <w:uiPriority w:val="99"/>
    <w:unhideWhenUsed/>
    <w:rsid w:val="0048628A"/>
    <w:pPr>
      <w:tabs>
        <w:tab w:val="center" w:pos="4153"/>
        <w:tab w:val="right" w:pos="8306"/>
      </w:tabs>
      <w:spacing w:after="0" w:line="240" w:lineRule="auto"/>
    </w:pPr>
  </w:style>
  <w:style w:type="character" w:customStyle="1" w:styleId="Char0">
    <w:name w:val="Υποσέλιδο Char"/>
    <w:basedOn w:val="a0"/>
    <w:link w:val="a5"/>
    <w:uiPriority w:val="99"/>
    <w:rsid w:val="0048628A"/>
  </w:style>
  <w:style w:type="paragraph" w:styleId="a6">
    <w:name w:val="List Paragraph"/>
    <w:basedOn w:val="a"/>
    <w:uiPriority w:val="34"/>
    <w:qFormat/>
    <w:rsid w:val="003411EA"/>
    <w:pPr>
      <w:ind w:left="720"/>
      <w:contextualSpacing/>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2074</Words>
  <Characters>11200</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Κώστας</cp:lastModifiedBy>
  <cp:revision>32</cp:revision>
  <cp:lastPrinted>2014-08-18T09:31:00Z</cp:lastPrinted>
  <dcterms:created xsi:type="dcterms:W3CDTF">2014-08-18T06:41:00Z</dcterms:created>
  <dcterms:modified xsi:type="dcterms:W3CDTF">2014-08-21T01:06:00Z</dcterms:modified>
</cp:coreProperties>
</file>