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C16" w:rsidRPr="009C6655" w:rsidRDefault="00F108E0" w:rsidP="001846C0">
      <w:pPr>
        <w:spacing w:after="0" w:line="360" w:lineRule="auto"/>
        <w:jc w:val="both"/>
        <w:rPr>
          <w:rFonts w:hAnsiTheme="minorHAnsi" w:cstheme="minorHAnsi"/>
          <w:b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b/>
          <w:color w:val="000000" w:themeColor="text1"/>
          <w:sz w:val="28"/>
          <w:szCs w:val="28"/>
        </w:rPr>
        <w:t xml:space="preserve">Πρόταση για διεξαγωγή </w:t>
      </w:r>
      <w:r w:rsidR="005B3C16" w:rsidRPr="009C6655">
        <w:rPr>
          <w:rFonts w:hAnsiTheme="minorHAnsi" w:cstheme="minorHAnsi"/>
          <w:b/>
          <w:color w:val="000000" w:themeColor="text1"/>
          <w:sz w:val="28"/>
          <w:szCs w:val="28"/>
        </w:rPr>
        <w:t>εξ αποστάσεως</w:t>
      </w:r>
      <w:r w:rsidRPr="009C6655">
        <w:rPr>
          <w:rFonts w:hAnsiTheme="minorHAnsi" w:cstheme="minorHAnsi"/>
          <w:b/>
          <w:color w:val="000000" w:themeColor="text1"/>
          <w:sz w:val="28"/>
          <w:szCs w:val="28"/>
        </w:rPr>
        <w:t xml:space="preserve"> ψηφοφορίας </w:t>
      </w:r>
    </w:p>
    <w:p w:rsidR="007C627D" w:rsidRPr="009C6655" w:rsidRDefault="00F108E0" w:rsidP="001846C0">
      <w:pPr>
        <w:spacing w:after="0" w:line="360" w:lineRule="auto"/>
        <w:jc w:val="both"/>
        <w:rPr>
          <w:rFonts w:hAnsiTheme="minorHAnsi" w:cstheme="minorHAnsi"/>
          <w:b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b/>
          <w:color w:val="000000" w:themeColor="text1"/>
          <w:sz w:val="28"/>
          <w:szCs w:val="28"/>
        </w:rPr>
        <w:t>για την εκλογή Προέδρου του νέου φορέα</w:t>
      </w:r>
    </w:p>
    <w:p w:rsidR="00285965" w:rsidRPr="009C6655" w:rsidRDefault="00285965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</w:p>
    <w:p w:rsidR="00795833" w:rsidRPr="009C6655" w:rsidRDefault="00795833" w:rsidP="001846C0">
      <w:pPr>
        <w:spacing w:after="0" w:line="360" w:lineRule="auto"/>
        <w:jc w:val="both"/>
        <w:rPr>
          <w:rFonts w:hAnsiTheme="minorHAnsi" w:cstheme="minorHAnsi"/>
          <w:b/>
          <w:bCs/>
          <w:color w:val="000000" w:themeColor="text1"/>
          <w:sz w:val="28"/>
          <w:szCs w:val="28"/>
        </w:rPr>
      </w:pPr>
    </w:p>
    <w:p w:rsidR="000D6E79" w:rsidRDefault="005E0493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Η πρόταση αφορά 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>σ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τη</w:t>
      </w:r>
      <w:r w:rsidR="00354347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226193" w:rsidRPr="009C6655">
        <w:rPr>
          <w:rFonts w:hAnsiTheme="minorHAnsi" w:cstheme="minorHAnsi"/>
          <w:color w:val="000000" w:themeColor="text1"/>
          <w:sz w:val="28"/>
          <w:szCs w:val="28"/>
        </w:rPr>
        <w:t>διεξαγωγή εξ αποστάσεως ηλεκτρονικής ψηφοφορίας παράλληλα</w:t>
      </w:r>
      <w:r w:rsidR="00354347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μ</w:t>
      </w:r>
      <w:r w:rsidR="005B3C1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ε την </w:t>
      </w:r>
      <w:r w:rsidR="00226193" w:rsidRPr="009C6655">
        <w:rPr>
          <w:rFonts w:hAnsiTheme="minorHAnsi" w:cstheme="minorHAnsi"/>
          <w:color w:val="000000" w:themeColor="text1"/>
          <w:sz w:val="28"/>
          <w:szCs w:val="28"/>
        </w:rPr>
        <w:t>ψηφοφορία</w:t>
      </w:r>
      <w:r w:rsidR="007C627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5B3C16" w:rsidRPr="009C6655">
        <w:rPr>
          <w:rFonts w:hAnsiTheme="minorHAnsi" w:cstheme="minorHAnsi"/>
          <w:color w:val="000000" w:themeColor="text1"/>
          <w:sz w:val="28"/>
          <w:szCs w:val="28"/>
        </w:rPr>
        <w:t>σ</w:t>
      </w:r>
      <w:r w:rsidR="007C627D" w:rsidRPr="009C6655">
        <w:rPr>
          <w:rFonts w:hAnsiTheme="minorHAnsi" w:cstheme="minorHAnsi"/>
          <w:color w:val="000000" w:themeColor="text1"/>
          <w:sz w:val="28"/>
          <w:szCs w:val="28"/>
        </w:rPr>
        <w:t>ε παραδοσιακή κάλπη.</w:t>
      </w:r>
      <w:r w:rsidR="00354347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CB20C8" w:rsidRPr="009C6655">
        <w:rPr>
          <w:rFonts w:hAnsiTheme="minorHAnsi" w:cstheme="minorHAnsi"/>
          <w:color w:val="000000" w:themeColor="text1"/>
          <w:sz w:val="28"/>
          <w:szCs w:val="28"/>
        </w:rPr>
        <w:t>Έτσι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,</w:t>
      </w:r>
      <w:r w:rsidR="00CB20C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>πολίτες</w:t>
      </w:r>
      <w:r w:rsidR="00CB20C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που</w:t>
      </w:r>
      <w:r w:rsidR="007C627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5B3C16" w:rsidRPr="009C6655">
        <w:rPr>
          <w:rFonts w:hAnsiTheme="minorHAnsi" w:cstheme="minorHAnsi"/>
          <w:color w:val="000000" w:themeColor="text1"/>
          <w:sz w:val="28"/>
          <w:szCs w:val="28"/>
        </w:rPr>
        <w:t>δ</w:t>
      </w:r>
      <w:r w:rsidR="007C627D" w:rsidRPr="009C6655">
        <w:rPr>
          <w:rFonts w:hAnsiTheme="minorHAnsi" w:cstheme="minorHAnsi"/>
          <w:color w:val="000000" w:themeColor="text1"/>
          <w:sz w:val="28"/>
          <w:szCs w:val="28"/>
        </w:rPr>
        <w:t>εν μπορούν ή δε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ν</w:t>
      </w:r>
      <w:r w:rsidR="007C627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θέλουν να π</w:t>
      </w:r>
      <w:r w:rsidR="00354347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ροσέλθουν </w:t>
      </w:r>
      <w:r w:rsidR="007C627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στην παραδοσιακή </w:t>
      </w:r>
      <w:r w:rsidR="005B3C16" w:rsidRPr="009C6655">
        <w:rPr>
          <w:rFonts w:hAnsiTheme="minorHAnsi" w:cstheme="minorHAnsi"/>
          <w:color w:val="000000" w:themeColor="text1"/>
          <w:sz w:val="28"/>
          <w:szCs w:val="28"/>
        </w:rPr>
        <w:t>κάλπη</w:t>
      </w:r>
      <w:r w:rsidR="00CB20C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θ</w:t>
      </w:r>
      <w:r w:rsidR="00F108E0" w:rsidRPr="009C6655">
        <w:rPr>
          <w:rFonts w:hAnsiTheme="minorHAnsi" w:cstheme="minorHAnsi"/>
          <w:color w:val="000000" w:themeColor="text1"/>
          <w:sz w:val="28"/>
          <w:szCs w:val="28"/>
        </w:rPr>
        <w:t>α μπορούν να ψηφίσουν ηλεκτρονικά</w:t>
      </w:r>
      <w:r w:rsidR="005B3C1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από τον υπολογιστή τους ή το </w:t>
      </w:r>
      <w:r w:rsidR="005B3C16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tablet</w:t>
      </w:r>
      <w:r w:rsidR="005B3C1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τους</w:t>
      </w:r>
      <w:r w:rsidR="00F108E0" w:rsidRPr="009C6655">
        <w:rPr>
          <w:rFonts w:hAnsiTheme="minorHAnsi" w:cstheme="minorHAnsi"/>
          <w:color w:val="000000" w:themeColor="text1"/>
          <w:sz w:val="28"/>
          <w:szCs w:val="28"/>
        </w:rPr>
        <w:t>.</w:t>
      </w:r>
      <w:r w:rsidR="00354347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8B00C4" w:rsidRPr="009C6655" w:rsidRDefault="008B00C4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</w:p>
    <w:p w:rsidR="000D6E79" w:rsidRPr="009C6655" w:rsidRDefault="000D6E79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Σημειώνεται ότι η</w:t>
      </w:r>
      <w:r w:rsidR="00354347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διαδικασία που προτείνεται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:</w:t>
      </w:r>
    </w:p>
    <w:p w:rsidR="00F108E0" w:rsidRPr="009C6655" w:rsidRDefault="000D6E79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(α) </w:t>
      </w:r>
      <w:r w:rsidR="00354347" w:rsidRPr="009C6655">
        <w:rPr>
          <w:rFonts w:hAnsiTheme="minorHAnsi" w:cstheme="minorHAnsi"/>
          <w:color w:val="000000" w:themeColor="text1"/>
          <w:sz w:val="28"/>
          <w:szCs w:val="28"/>
        </w:rPr>
        <w:t>είναι απολύτως συμβατή με τις τεχνολογικές λύσεις που έχει ήδη προκρίνει η</w:t>
      </w:r>
      <w:r w:rsidR="00A968A7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Ε</w:t>
      </w:r>
      <w:r w:rsidR="00354347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πιτροπή </w:t>
      </w:r>
      <w:r w:rsidR="0022619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υπό 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>τον</w:t>
      </w:r>
      <w:r w:rsidR="0022619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5E0493" w:rsidRPr="009C6655">
        <w:rPr>
          <w:rFonts w:hAnsiTheme="minorHAnsi" w:cstheme="minorHAnsi"/>
          <w:color w:val="000000" w:themeColor="text1"/>
          <w:sz w:val="28"/>
          <w:szCs w:val="28"/>
        </w:rPr>
        <w:t>Καθηγητή Ν.</w:t>
      </w:r>
      <w:r w:rsidR="00D23E9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5E0493" w:rsidRPr="009C6655">
        <w:rPr>
          <w:rFonts w:hAnsiTheme="minorHAnsi" w:cstheme="minorHAnsi"/>
          <w:color w:val="000000" w:themeColor="text1"/>
          <w:sz w:val="28"/>
          <w:szCs w:val="28"/>
        </w:rPr>
        <w:t>Κ</w:t>
      </w:r>
      <w:r w:rsidR="00226193" w:rsidRPr="009C6655">
        <w:rPr>
          <w:rFonts w:hAnsiTheme="minorHAnsi" w:cstheme="minorHAnsi"/>
          <w:color w:val="000000" w:themeColor="text1"/>
          <w:sz w:val="28"/>
          <w:szCs w:val="28"/>
        </w:rPr>
        <w:t>.</w:t>
      </w:r>
      <w:r w:rsidR="00D23E9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>Αλιβιζάτο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,</w:t>
      </w:r>
    </w:p>
    <w:p w:rsidR="000D6E79" w:rsidRPr="009C6655" w:rsidRDefault="000D6E79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(β) δεν επιβαρύνει τον προϋπολογισμό,</w:t>
      </w:r>
    </w:p>
    <w:p w:rsidR="000D6E79" w:rsidRPr="009C6655" w:rsidRDefault="000D6E79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(γ) δεν απαιτεί επιπλέον χρόνο.</w:t>
      </w:r>
    </w:p>
    <w:p w:rsidR="00354347" w:rsidRPr="009C6655" w:rsidRDefault="00354347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</w:p>
    <w:p w:rsidR="009525ED" w:rsidRPr="009C6655" w:rsidRDefault="004D6491" w:rsidP="001846C0">
      <w:pPr>
        <w:spacing w:after="0" w:line="360" w:lineRule="auto"/>
        <w:jc w:val="both"/>
        <w:rPr>
          <w:rFonts w:hAnsiTheme="minorHAnsi" w:cstheme="minorHAnsi"/>
          <w:b/>
          <w:color w:val="000000" w:themeColor="text1"/>
          <w:sz w:val="28"/>
          <w:szCs w:val="28"/>
          <w:u w:val="single"/>
        </w:rPr>
      </w:pPr>
      <w:r w:rsidRPr="009C6655">
        <w:rPr>
          <w:rFonts w:hAnsiTheme="minorHAnsi" w:cstheme="minorHAnsi"/>
          <w:b/>
          <w:color w:val="000000" w:themeColor="text1"/>
          <w:sz w:val="28"/>
          <w:szCs w:val="28"/>
          <w:u w:val="single"/>
        </w:rPr>
        <w:t>Διαδικασία</w:t>
      </w:r>
      <w:r w:rsidR="002D14A1" w:rsidRPr="009C6655">
        <w:rPr>
          <w:rFonts w:hAnsiTheme="minorHAnsi" w:cstheme="minorHAnsi"/>
          <w:b/>
          <w:color w:val="000000" w:themeColor="text1"/>
          <w:sz w:val="28"/>
          <w:szCs w:val="28"/>
          <w:u w:val="single"/>
        </w:rPr>
        <w:t xml:space="preserve"> ηλεκτρονικής π</w:t>
      </w:r>
      <w:r w:rsidRPr="009C6655">
        <w:rPr>
          <w:rFonts w:hAnsiTheme="minorHAnsi" w:cstheme="minorHAnsi"/>
          <w:b/>
          <w:color w:val="000000" w:themeColor="text1"/>
          <w:sz w:val="28"/>
          <w:szCs w:val="28"/>
          <w:u w:val="single"/>
        </w:rPr>
        <w:t>ροεγγραφής</w:t>
      </w:r>
    </w:p>
    <w:p w:rsidR="005E0493" w:rsidRPr="009C6655" w:rsidRDefault="005E0493" w:rsidP="001846C0">
      <w:pPr>
        <w:spacing w:after="0" w:line="360" w:lineRule="auto"/>
        <w:jc w:val="both"/>
        <w:rPr>
          <w:rFonts w:hAnsiTheme="minorHAnsi" w:cstheme="minorHAnsi"/>
          <w:b/>
          <w:color w:val="000000" w:themeColor="text1"/>
          <w:sz w:val="28"/>
          <w:szCs w:val="28"/>
          <w:u w:val="single"/>
        </w:rPr>
      </w:pPr>
    </w:p>
    <w:p w:rsidR="00226193" w:rsidRPr="009C6655" w:rsidRDefault="003D279F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Η διαδικασία της 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ηλεκτρονικής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προεγγραφής είναι υποχρεωτική για όσους θέλουν να ψηφίσουν εξ αποστάσεως</w:t>
      </w:r>
      <w:r w:rsidR="00916953" w:rsidRPr="009C6655">
        <w:rPr>
          <w:rFonts w:hAnsiTheme="minorHAnsi" w:cstheme="minorHAnsi"/>
          <w:color w:val="000000" w:themeColor="text1"/>
          <w:sz w:val="28"/>
          <w:szCs w:val="28"/>
        </w:rPr>
        <w:t>.</w:t>
      </w:r>
      <w:r w:rsidR="003B1EF2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9525ED" w:rsidRPr="009C6655" w:rsidRDefault="002D14A1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Για να ολοκληρωθεί απαιτούνται </w:t>
      </w:r>
      <w:r w:rsidR="003B1EF2" w:rsidRPr="009C6655">
        <w:rPr>
          <w:rFonts w:hAnsiTheme="minorHAnsi" w:cstheme="minorHAnsi"/>
          <w:color w:val="000000" w:themeColor="text1"/>
          <w:sz w:val="28"/>
          <w:szCs w:val="28"/>
        </w:rPr>
        <w:t>τρία βήματα:</w:t>
      </w:r>
    </w:p>
    <w:p w:rsidR="00C95313" w:rsidRPr="009C6655" w:rsidRDefault="00C95313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</w:p>
    <w:p w:rsidR="009871E5" w:rsidRPr="009C6655" w:rsidRDefault="004D6491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Βήμα 1</w:t>
      </w:r>
      <w:r w:rsidRPr="009C6655">
        <w:rPr>
          <w:rFonts w:hAnsiTheme="minorHAnsi" w:cstheme="minorHAnsi"/>
          <w:color w:val="000000" w:themeColor="text1"/>
          <w:sz w:val="28"/>
          <w:szCs w:val="28"/>
          <w:vertAlign w:val="superscript"/>
        </w:rPr>
        <w:t>ο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4D6491" w:rsidRPr="009C6655" w:rsidRDefault="005B3C16" w:rsidP="001846C0">
      <w:pPr>
        <w:pStyle w:val="a4"/>
        <w:numPr>
          <w:ilvl w:val="0"/>
          <w:numId w:val="7"/>
        </w:num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Καταχώρηση 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ονόματος,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επ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>ωνύμου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, 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ονόματος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πατρός και έτο</w:t>
      </w:r>
      <w:r w:rsidR="005E0493" w:rsidRPr="009C6655">
        <w:rPr>
          <w:rFonts w:hAnsiTheme="minorHAnsi" w:cstheme="minorHAnsi"/>
          <w:color w:val="000000" w:themeColor="text1"/>
          <w:sz w:val="28"/>
          <w:szCs w:val="28"/>
        </w:rPr>
        <w:t>υ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ς γ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εννήσεως </w:t>
      </w:r>
      <w:r w:rsidR="004D6491" w:rsidRPr="009C6655">
        <w:rPr>
          <w:rFonts w:hAnsiTheme="minorHAnsi" w:cstheme="minorHAnsi"/>
          <w:color w:val="000000" w:themeColor="text1"/>
          <w:sz w:val="28"/>
          <w:szCs w:val="28"/>
        </w:rPr>
        <w:t>στη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σελίδα 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>προεγγραφής που θα βρίσκεται στ</w:t>
      </w:r>
      <w:r w:rsidR="00C9531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ην </w:t>
      </w:r>
      <w:r w:rsidR="00C95313" w:rsidRPr="009C6655">
        <w:rPr>
          <w:rFonts w:hAnsiTheme="minorHAnsi" w:cstheme="minorHAnsi"/>
          <w:color w:val="000000" w:themeColor="text1"/>
          <w:sz w:val="28"/>
          <w:szCs w:val="28"/>
        </w:rPr>
        <w:lastRenderedPageBreak/>
        <w:t xml:space="preserve">ιστοσελίδα 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>της Α</w:t>
      </w:r>
      <w:r w:rsidR="005E0493" w:rsidRPr="009C6655">
        <w:rPr>
          <w:rFonts w:hAnsiTheme="minorHAnsi" w:cstheme="minorHAnsi"/>
          <w:color w:val="000000" w:themeColor="text1"/>
          <w:sz w:val="28"/>
          <w:szCs w:val="28"/>
        </w:rPr>
        <w:t>νεξάρτητης Επιτροπής Δεοντολογίας και Διαδικασιών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 xml:space="preserve"> (ΑΕΔΔ)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 xml:space="preserve">. </w:t>
      </w:r>
    </w:p>
    <w:p w:rsidR="00DA7B5E" w:rsidRPr="009C6655" w:rsidRDefault="00BC04A9" w:rsidP="001846C0">
      <w:pPr>
        <w:pStyle w:val="a4"/>
        <w:numPr>
          <w:ilvl w:val="0"/>
          <w:numId w:val="7"/>
        </w:num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Αυτόματη αναζήτηση του </w:t>
      </w:r>
      <w:r w:rsidR="009525E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ειδικού εκλογικού αριθμού 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>από τον</w:t>
      </w:r>
      <w:r w:rsidR="009525E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Εθνικ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>ό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9525ED" w:rsidRPr="009C6655">
        <w:rPr>
          <w:rFonts w:hAnsiTheme="minorHAnsi" w:cstheme="minorHAnsi"/>
          <w:color w:val="000000" w:themeColor="text1"/>
          <w:sz w:val="28"/>
          <w:szCs w:val="28"/>
        </w:rPr>
        <w:t>Εκλογικ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>ό Κ</w:t>
      </w:r>
      <w:r w:rsidR="009525ED" w:rsidRPr="009C6655">
        <w:rPr>
          <w:rFonts w:hAnsiTheme="minorHAnsi" w:cstheme="minorHAnsi"/>
          <w:color w:val="000000" w:themeColor="text1"/>
          <w:sz w:val="28"/>
          <w:szCs w:val="28"/>
        </w:rPr>
        <w:t>ατ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>άλογο</w:t>
      </w:r>
      <w:r w:rsidR="00DA7B5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, ώστε να 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 xml:space="preserve">διασταυρώνεται ότι ο αιτών </w:t>
      </w:r>
      <w:r w:rsidR="00DA7B5E" w:rsidRPr="009C6655">
        <w:rPr>
          <w:rFonts w:hAnsiTheme="minorHAnsi" w:cstheme="minorHAnsi"/>
          <w:color w:val="000000" w:themeColor="text1"/>
          <w:sz w:val="28"/>
          <w:szCs w:val="28"/>
        </w:rPr>
        <w:t>είναι εγγεγραμμένος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στον εκλογικό κατάλογο που χ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 xml:space="preserve">ρησιμοποιείται στις εθνικές 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>εκλογές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 xml:space="preserve">. Με αυτόν τον τρόπο </w:t>
      </w:r>
      <w:r w:rsidR="00DA7B5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γίνεται 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>η</w:t>
      </w:r>
      <w:r w:rsidR="00DA7B5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πρώτη ταυτοποίησή του. </w:t>
      </w:r>
    </w:p>
    <w:p w:rsidR="000E6155" w:rsidRPr="009C6655" w:rsidRDefault="00DA7B5E" w:rsidP="001846C0">
      <w:pPr>
        <w:pStyle w:val="a4"/>
        <w:numPr>
          <w:ilvl w:val="0"/>
          <w:numId w:val="7"/>
        </w:num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Έλεγχος ταυτοποίησης τουλά</w:t>
      </w:r>
      <w:r w:rsidR="000E615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χιστον 1600 σημείων για 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VPN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</w:rPr>
        <w:t>’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s</w:t>
      </w:r>
      <w:r w:rsidR="000E6155" w:rsidRPr="009C6655">
        <w:rPr>
          <w:rFonts w:hAnsiTheme="minorHAnsi" w:cstheme="minorHAnsi"/>
          <w:color w:val="000000" w:themeColor="text1"/>
          <w:sz w:val="28"/>
          <w:szCs w:val="28"/>
        </w:rPr>
        <w:t>,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="000E6155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smartDNSproxies</w:t>
      </w:r>
      <w:proofErr w:type="spellEnd"/>
      <w:r w:rsidR="000E615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, </w:t>
      </w:r>
      <w:r w:rsidR="000E6155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spoofing</w:t>
      </w:r>
      <w:r w:rsidR="000E615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(</w:t>
      </w:r>
      <w:r w:rsidR="004603C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δηλαδή </w:t>
      </w:r>
      <w:r w:rsidR="000E6155" w:rsidRPr="009C6655">
        <w:rPr>
          <w:rFonts w:hAnsiTheme="minorHAnsi" w:cstheme="minorHAnsi"/>
          <w:color w:val="000000" w:themeColor="text1"/>
          <w:sz w:val="28"/>
          <w:szCs w:val="28"/>
        </w:rPr>
        <w:t>προσπάθειες εξαπάτησης του συστήματος μέσω απόκρυψης</w:t>
      </w:r>
      <w:r w:rsidR="0079583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πραγματικής </w:t>
      </w:r>
      <w:r w:rsidR="00795833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IP</w:t>
      </w:r>
      <w:r w:rsidR="000E615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).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Αποκλεισμός από το σύστημα εγγραφών που </w:t>
      </w:r>
      <w:r w:rsidR="00795833" w:rsidRPr="009C6655">
        <w:rPr>
          <w:rFonts w:hAnsiTheme="minorHAnsi" w:cstheme="minorHAnsi"/>
          <w:color w:val="000000" w:themeColor="text1"/>
          <w:sz w:val="28"/>
          <w:szCs w:val="28"/>
        </w:rPr>
        <w:t>δεν πληρούν τα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κριτήρια</w:t>
      </w:r>
      <w:r w:rsidR="000E6155" w:rsidRPr="009C6655">
        <w:rPr>
          <w:rFonts w:hAnsiTheme="minorHAnsi" w:cstheme="minorHAnsi"/>
          <w:color w:val="000000" w:themeColor="text1"/>
          <w:sz w:val="28"/>
          <w:szCs w:val="28"/>
        </w:rPr>
        <w:t>.</w:t>
      </w:r>
    </w:p>
    <w:p w:rsidR="00BC04A9" w:rsidRPr="009C6655" w:rsidRDefault="00BC04A9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</w:p>
    <w:p w:rsidR="003D1E33" w:rsidRPr="009C6655" w:rsidRDefault="00573E9D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Βήμα </w:t>
      </w:r>
      <w:r w:rsidR="009671C8" w:rsidRPr="009C6655">
        <w:rPr>
          <w:rFonts w:hAnsiTheme="minorHAnsi" w:cstheme="minorHAnsi"/>
          <w:color w:val="000000" w:themeColor="text1"/>
          <w:sz w:val="28"/>
          <w:szCs w:val="28"/>
        </w:rPr>
        <w:t>2</w:t>
      </w:r>
      <w:r w:rsidR="009671C8" w:rsidRPr="009C6655">
        <w:rPr>
          <w:rFonts w:hAnsiTheme="minorHAnsi" w:cstheme="minorHAnsi"/>
          <w:color w:val="000000" w:themeColor="text1"/>
          <w:sz w:val="28"/>
          <w:szCs w:val="28"/>
          <w:vertAlign w:val="superscript"/>
        </w:rPr>
        <w:t>ο</w:t>
      </w:r>
      <w:r w:rsidR="009671C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F1606D" w:rsidRPr="009C6655" w:rsidRDefault="009671C8" w:rsidP="001846C0">
      <w:pPr>
        <w:pStyle w:val="a4"/>
        <w:numPr>
          <w:ilvl w:val="0"/>
          <w:numId w:val="8"/>
        </w:num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Υποχρεωτική κ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</w:rPr>
        <w:t>αταχώρ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η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ση 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email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, 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>κινητού τηλεφώνου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και 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>διεύθυνσης κατοικίας</w:t>
      </w:r>
      <w:r w:rsidR="00F1606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(δεν επιτρέπεται η χρήση του ίδιου αριθμού κινητού τηλεφώνου και 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του </w:t>
      </w:r>
      <w:r w:rsidR="00F1606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ίδιου </w:t>
      </w:r>
      <w:r w:rsidR="00F1606D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email</w:t>
      </w:r>
      <w:r w:rsidR="00F1606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από δεύτερο πρόσωπο)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 xml:space="preserve">. </w:t>
      </w:r>
      <w:r w:rsidR="00F1606D" w:rsidRPr="009C6655">
        <w:rPr>
          <w:rFonts w:hAnsiTheme="minorHAnsi" w:cstheme="minorHAnsi"/>
          <w:color w:val="000000" w:themeColor="text1"/>
          <w:sz w:val="28"/>
          <w:szCs w:val="28"/>
        </w:rPr>
        <w:t>Ε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παλήθευση κινητού και 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email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>με αντίστοιχη αποστολή κωδικών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PIN</w:t>
      </w:r>
      <w:r w:rsidR="003D1E33" w:rsidRPr="009C6655">
        <w:rPr>
          <w:rFonts w:hAnsiTheme="minorHAnsi" w:cstheme="minorHAnsi"/>
          <w:color w:val="000000" w:themeColor="text1"/>
          <w:sz w:val="28"/>
          <w:szCs w:val="28"/>
        </w:rPr>
        <w:t>.</w:t>
      </w:r>
      <w:r w:rsidR="004603C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F1606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Αποκλεισμός από το σύστημα 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όσων </w:t>
      </w:r>
      <w:r w:rsidR="00F1606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εγγραφών 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>οι</w:t>
      </w:r>
      <w:r w:rsidR="00F1606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αριθμοί κινητών και </w:t>
      </w:r>
      <w:r w:rsidR="00F1606D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emails</w:t>
      </w:r>
      <w:r w:rsidR="00F1606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δεν επαληθεύονται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>.</w:t>
      </w:r>
    </w:p>
    <w:p w:rsidR="003D1E33" w:rsidRPr="009C6655" w:rsidRDefault="00752838" w:rsidP="001846C0">
      <w:pPr>
        <w:pStyle w:val="a4"/>
        <w:numPr>
          <w:ilvl w:val="0"/>
          <w:numId w:val="8"/>
        </w:num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Διασταύρωση στοιχείων </w:t>
      </w:r>
      <w:r w:rsidR="00051FA2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κινητού τηλεφώνου 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με τα </w:t>
      </w:r>
      <w:r w:rsidR="002D14A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προσωπικά 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στοιχεία που έχει αποθηκευμένα ο </w:t>
      </w:r>
      <w:r w:rsidR="00051FA2" w:rsidRPr="009C6655">
        <w:rPr>
          <w:rFonts w:hAnsiTheme="minorHAnsi" w:cstheme="minorHAnsi"/>
          <w:color w:val="000000" w:themeColor="text1"/>
          <w:sz w:val="28"/>
          <w:szCs w:val="28"/>
        </w:rPr>
        <w:t>καθολικ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ός </w:t>
      </w:r>
      <w:r w:rsidR="00051FA2" w:rsidRPr="009C6655">
        <w:rPr>
          <w:rFonts w:hAnsiTheme="minorHAnsi" w:cstheme="minorHAnsi"/>
          <w:color w:val="000000" w:themeColor="text1"/>
          <w:sz w:val="28"/>
          <w:szCs w:val="28"/>
        </w:rPr>
        <w:t>π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>άροχος τηλεφωνικού καταλόγου</w:t>
      </w:r>
      <w:r w:rsidR="00051FA2" w:rsidRPr="009C6655">
        <w:rPr>
          <w:rFonts w:hAnsiTheme="minorHAnsi" w:cstheme="minorHAnsi"/>
          <w:color w:val="000000" w:themeColor="text1"/>
          <w:sz w:val="28"/>
          <w:szCs w:val="28"/>
        </w:rPr>
        <w:t xml:space="preserve">. 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>Σ</w:t>
      </w:r>
      <w:r w:rsidR="00051FA2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ε περίπτωση που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αυτά </w:t>
      </w:r>
      <w:r w:rsidR="00051FA2" w:rsidRPr="009C6655">
        <w:rPr>
          <w:rFonts w:hAnsiTheme="minorHAnsi" w:cstheme="minorHAnsi"/>
          <w:color w:val="000000" w:themeColor="text1"/>
          <w:sz w:val="28"/>
          <w:szCs w:val="28"/>
        </w:rPr>
        <w:t>δε</w:t>
      </w:r>
      <w:r w:rsidR="00C95313" w:rsidRPr="009C6655">
        <w:rPr>
          <w:rFonts w:hAnsiTheme="minorHAnsi" w:cstheme="minorHAnsi"/>
          <w:color w:val="000000" w:themeColor="text1"/>
          <w:sz w:val="28"/>
          <w:szCs w:val="28"/>
        </w:rPr>
        <w:t>ν</w:t>
      </w:r>
      <w:r w:rsidR="00051FA2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συμπίπτουν 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(γιατί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για 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>παρ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ά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>δε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ιγμα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το τηλέφωνο είναι εταιρικό)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,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051FA2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η </w:t>
      </w:r>
      <w:r w:rsidR="004603C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προεγγραφή </w:t>
      </w:r>
      <w:r w:rsidR="00051FA2" w:rsidRPr="009C6655">
        <w:rPr>
          <w:rFonts w:hAnsiTheme="minorHAnsi" w:cstheme="minorHAnsi"/>
          <w:color w:val="000000" w:themeColor="text1"/>
          <w:sz w:val="28"/>
          <w:szCs w:val="28"/>
        </w:rPr>
        <w:t>δεν ακυρώνεται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,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αλλά </w:t>
      </w:r>
      <w:r w:rsidR="005347EE" w:rsidRPr="009C6655">
        <w:rPr>
          <w:rFonts w:hAnsiTheme="minorHAnsi" w:cstheme="minorHAnsi"/>
          <w:color w:val="000000" w:themeColor="text1"/>
          <w:sz w:val="28"/>
          <w:szCs w:val="28"/>
        </w:rPr>
        <w:t>κρατείται ως στοιχείο για τον τελικό έλεγχο</w:t>
      </w:r>
      <w:r w:rsidR="00051FA2" w:rsidRPr="009C6655">
        <w:rPr>
          <w:rFonts w:hAnsiTheme="minorHAnsi" w:cstheme="minorHAnsi"/>
          <w:color w:val="000000" w:themeColor="text1"/>
          <w:sz w:val="28"/>
          <w:szCs w:val="28"/>
        </w:rPr>
        <w:t>.</w:t>
      </w:r>
    </w:p>
    <w:p w:rsidR="00795833" w:rsidRPr="009C6655" w:rsidRDefault="00795833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</w:p>
    <w:p w:rsidR="00022DAA" w:rsidRPr="009C6655" w:rsidRDefault="00795833" w:rsidP="001846C0">
      <w:pPr>
        <w:spacing w:after="0" w:line="360" w:lineRule="auto"/>
        <w:jc w:val="both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lastRenderedPageBreak/>
        <w:t xml:space="preserve">Βήμα </w:t>
      </w:r>
      <w:r w:rsidR="00BC04A9" w:rsidRPr="009C6655">
        <w:rPr>
          <w:rFonts w:hAnsiTheme="minorHAnsi" w:cstheme="minorHAnsi"/>
          <w:color w:val="000000" w:themeColor="text1"/>
          <w:sz w:val="28"/>
          <w:szCs w:val="28"/>
        </w:rPr>
        <w:t>3</w:t>
      </w:r>
      <w:r w:rsidR="00752838" w:rsidRPr="009C6655">
        <w:rPr>
          <w:rFonts w:hAnsiTheme="minorHAnsi" w:cstheme="minorHAnsi"/>
          <w:color w:val="000000" w:themeColor="text1"/>
          <w:sz w:val="28"/>
          <w:szCs w:val="28"/>
          <w:vertAlign w:val="superscript"/>
        </w:rPr>
        <w:t>ο</w:t>
      </w:r>
      <w:r w:rsidR="0075283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226193" w:rsidRPr="009C6655" w:rsidRDefault="00752838" w:rsidP="001846C0">
      <w:pPr>
        <w:pStyle w:val="a4"/>
        <w:numPr>
          <w:ilvl w:val="0"/>
          <w:numId w:val="9"/>
        </w:num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Πληρωμή</w:t>
      </w:r>
      <w:r w:rsidR="0079583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μέσω κάρτας ή </w:t>
      </w:r>
      <w:r w:rsidR="00795833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PayPal</w:t>
      </w:r>
      <w:r w:rsidR="00795833" w:rsidRPr="009C6655">
        <w:rPr>
          <w:rFonts w:hAnsiTheme="minorHAnsi" w:cstheme="minorHAnsi"/>
          <w:color w:val="000000" w:themeColor="text1"/>
          <w:sz w:val="28"/>
          <w:szCs w:val="28"/>
        </w:rPr>
        <w:t>.</w:t>
      </w:r>
      <w:r w:rsidR="00022DAA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8B00C4" w:rsidRDefault="00022DAA" w:rsidP="001846C0">
      <w:pPr>
        <w:pStyle w:val="a4"/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Δεν επιτρέπεται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 xml:space="preserve"> η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χρήση της ίδιας κάρτας ή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λογαριασμού </w:t>
      </w:r>
      <w:r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PayPal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για περισσότερες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από 3 πληρωμές. </w:t>
      </w:r>
    </w:p>
    <w:p w:rsidR="009871E5" w:rsidRPr="009C6655" w:rsidRDefault="008B00C4" w:rsidP="001846C0">
      <w:pPr>
        <w:pStyle w:val="a4"/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>
        <w:rPr>
          <w:rFonts w:hAnsiTheme="minorHAnsi" w:cstheme="minorHAnsi"/>
          <w:color w:val="000000" w:themeColor="text1"/>
          <w:sz w:val="28"/>
          <w:szCs w:val="28"/>
        </w:rPr>
        <w:t>Δεν επιτρέπεται η</w:t>
      </w:r>
      <w:r w:rsidR="00022DAA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πληρωμή με κάρτα ή λογαριασμό </w:t>
      </w:r>
      <w:r w:rsidR="00022DAA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PayPal</w:t>
      </w:r>
      <w:r w:rsidR="00022DAA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που προέρχεται από χώρες που δεν είναι μέλη του ΟΟΣΑ.</w:t>
      </w:r>
    </w:p>
    <w:p w:rsidR="009871E5" w:rsidRPr="009C6655" w:rsidRDefault="009871E5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5347EE" w:rsidRPr="009C6655" w:rsidRDefault="005347EE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Μετά την επιτυχή ολοκλήρωση και των τριών βημάτων η προεγγραφή έχει 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>πραγματοποιηθεί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. </w:t>
      </w:r>
    </w:p>
    <w:p w:rsidR="00445B57" w:rsidRPr="009C6655" w:rsidRDefault="00445B57" w:rsidP="001846C0">
      <w:pPr>
        <w:spacing w:after="0" w:line="360" w:lineRule="auto"/>
        <w:jc w:val="both"/>
        <w:rPr>
          <w:rFonts w:hAnsiTheme="minorHAnsi" w:cstheme="minorHAnsi"/>
          <w:b/>
          <w:color w:val="000000" w:themeColor="text1"/>
          <w:sz w:val="28"/>
          <w:szCs w:val="28"/>
        </w:rPr>
      </w:pPr>
    </w:p>
    <w:p w:rsidR="002D14A1" w:rsidRPr="009C6655" w:rsidRDefault="002D14A1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2D14A1" w:rsidRPr="009C6655" w:rsidRDefault="002D14A1" w:rsidP="001846C0">
      <w:pPr>
        <w:spacing w:after="0" w:line="360" w:lineRule="auto"/>
        <w:jc w:val="both"/>
        <w:textAlignment w:val="baseline"/>
        <w:rPr>
          <w:rFonts w:hAnsiTheme="minorHAnsi" w:cstheme="minorHAnsi"/>
          <w:b/>
          <w:color w:val="000000" w:themeColor="text1"/>
          <w:sz w:val="28"/>
          <w:szCs w:val="28"/>
          <w:u w:val="single"/>
        </w:rPr>
      </w:pPr>
      <w:r w:rsidRPr="009C6655">
        <w:rPr>
          <w:rFonts w:hAnsiTheme="minorHAnsi" w:cstheme="minorHAnsi"/>
          <w:b/>
          <w:color w:val="000000" w:themeColor="text1"/>
          <w:sz w:val="28"/>
          <w:szCs w:val="28"/>
          <w:u w:val="single"/>
        </w:rPr>
        <w:t xml:space="preserve">Έλεγχοι ταυτοποίησης </w:t>
      </w:r>
    </w:p>
    <w:p w:rsidR="002D14A1" w:rsidRPr="009C6655" w:rsidRDefault="002D14A1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226193" w:rsidRPr="009C6655" w:rsidRDefault="002D14A1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Ό</w:t>
      </w:r>
      <w:r w:rsidR="00285965" w:rsidRPr="009C6655">
        <w:rPr>
          <w:rFonts w:hAnsiTheme="minorHAnsi" w:cstheme="minorHAnsi"/>
          <w:color w:val="000000" w:themeColor="text1"/>
          <w:sz w:val="28"/>
          <w:szCs w:val="28"/>
        </w:rPr>
        <w:t>ταν μια εγγραφή δεν πληροί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>,</w:t>
      </w:r>
      <w:r w:rsidR="0028596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κατά την κρίση του συστήματος, </w:t>
      </w:r>
      <w:r w:rsidR="00285965" w:rsidRPr="009C6655">
        <w:rPr>
          <w:rFonts w:hAnsiTheme="minorHAnsi" w:cstheme="minorHAnsi"/>
          <w:color w:val="000000" w:themeColor="text1"/>
          <w:sz w:val="28"/>
          <w:szCs w:val="28"/>
        </w:rPr>
        <w:t>τις προϋποθέσεις ασφαλείας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>,</w:t>
      </w:r>
      <w:r w:rsidR="0028596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η εγγραφή αυτή 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>πριν</w:t>
      </w:r>
      <w:r w:rsidR="0028596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ακυρ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 xml:space="preserve">ωθεί </w:t>
      </w:r>
      <w:r w:rsidR="00285965" w:rsidRPr="009C6655">
        <w:rPr>
          <w:rFonts w:hAnsiTheme="minorHAnsi" w:cstheme="minorHAnsi"/>
          <w:color w:val="000000" w:themeColor="text1"/>
          <w:sz w:val="28"/>
          <w:szCs w:val="28"/>
        </w:rPr>
        <w:t>παραπέμπεται σε</w:t>
      </w:r>
      <w:r w:rsidR="0075283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μη αυτοματοποιημένους ελέγχους </w:t>
      </w:r>
      <w:r w:rsidR="00445B57" w:rsidRPr="009C6655">
        <w:rPr>
          <w:rFonts w:hAnsiTheme="minorHAnsi" w:cstheme="minorHAnsi"/>
          <w:color w:val="000000" w:themeColor="text1"/>
          <w:sz w:val="28"/>
          <w:szCs w:val="28"/>
        </w:rPr>
        <w:t>τ</w:t>
      </w:r>
      <w:r w:rsidR="00BE60A3" w:rsidRPr="009C6655">
        <w:rPr>
          <w:rFonts w:hAnsiTheme="minorHAnsi" w:cstheme="minorHAnsi"/>
          <w:color w:val="000000" w:themeColor="text1"/>
          <w:sz w:val="28"/>
          <w:szCs w:val="28"/>
        </w:rPr>
        <w:t>αυτοποίηση</w:t>
      </w:r>
      <w:r w:rsidR="0075283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ς </w:t>
      </w:r>
      <w:r w:rsidR="00445B57" w:rsidRPr="009C6655">
        <w:rPr>
          <w:rFonts w:hAnsiTheme="minorHAnsi" w:cstheme="minorHAnsi"/>
          <w:color w:val="000000" w:themeColor="text1"/>
          <w:sz w:val="28"/>
          <w:szCs w:val="28"/>
        </w:rPr>
        <w:t>χωρίς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445B57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αυτοπρόσωπη παρουσία. </w:t>
      </w:r>
      <w:r w:rsidR="0075283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2D14A1" w:rsidRPr="009C6655" w:rsidRDefault="002D14A1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BE60A3" w:rsidRPr="009C6655" w:rsidRDefault="00752838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Οι έλεγχοι αυτοί </w:t>
      </w:r>
      <w:r w:rsidR="00226193" w:rsidRPr="009C6655">
        <w:rPr>
          <w:rFonts w:hAnsiTheme="minorHAnsi" w:cstheme="minorHAnsi"/>
          <w:color w:val="000000" w:themeColor="text1"/>
          <w:sz w:val="28"/>
          <w:szCs w:val="28"/>
        </w:rPr>
        <w:t>είναι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:</w:t>
      </w:r>
    </w:p>
    <w:p w:rsidR="00CF0211" w:rsidRPr="009C6655" w:rsidRDefault="00CF0211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(</w:t>
      </w:r>
      <w:r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i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>) Ταυτοποίηση μέσω τηλεφώνου</w:t>
      </w:r>
    </w:p>
    <w:p w:rsidR="00CF0211" w:rsidRPr="009C6655" w:rsidRDefault="008B00C4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FF0000"/>
          <w:sz w:val="28"/>
          <w:szCs w:val="28"/>
        </w:rPr>
      </w:pPr>
      <w:r>
        <w:rPr>
          <w:rFonts w:hAnsiTheme="minorHAnsi" w:cstheme="minorHAnsi"/>
          <w:color w:val="000000" w:themeColor="text1"/>
          <w:sz w:val="28"/>
          <w:szCs w:val="28"/>
        </w:rPr>
        <w:t>Α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υτός </w:t>
      </w:r>
      <w:r>
        <w:rPr>
          <w:rFonts w:hAnsiTheme="minorHAnsi" w:cstheme="minorHAnsi"/>
          <w:color w:val="000000" w:themeColor="text1"/>
          <w:sz w:val="28"/>
          <w:szCs w:val="28"/>
        </w:rPr>
        <w:t>ο</w:t>
      </w:r>
      <w:r w:rsidR="00CF021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τρόπος ταυτοποίησης είναι όμοιος με 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>εκείνον</w:t>
      </w:r>
      <w:r w:rsidR="00CF021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που χρησιμοποιούν οι τράπεζες </w:t>
      </w:r>
      <w:r w:rsidR="0075283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για τηλεφωνικές συναλλαγές </w:t>
      </w:r>
      <w:r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752838" w:rsidRPr="009C6655" w:rsidRDefault="00752838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CF0211" w:rsidRPr="009C6655" w:rsidRDefault="00CF0211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(</w:t>
      </w:r>
      <w:r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ii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)</w:t>
      </w:r>
      <w:r w:rsidR="008B00C4">
        <w:rPr>
          <w:rFonts w:hAnsiTheme="minorHAnsi" w:cstheme="minorHAnsi"/>
          <w:color w:val="000000" w:themeColor="text1"/>
          <w:sz w:val="28"/>
          <w:szCs w:val="28"/>
        </w:rPr>
        <w:t xml:space="preserve">  Ταυτοποίηση μέσω </w:t>
      </w:r>
      <w:proofErr w:type="spellStart"/>
      <w:r w:rsidR="008B00C4">
        <w:rPr>
          <w:rFonts w:hAnsiTheme="minorHAnsi" w:cstheme="minorHAnsi"/>
          <w:color w:val="000000" w:themeColor="text1"/>
          <w:sz w:val="28"/>
          <w:szCs w:val="28"/>
        </w:rPr>
        <w:t>βιντεοκλήσης</w:t>
      </w:r>
      <w:proofErr w:type="spellEnd"/>
    </w:p>
    <w:p w:rsidR="00752838" w:rsidRPr="009C6655" w:rsidRDefault="008B00C4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FF0000"/>
          <w:sz w:val="28"/>
          <w:szCs w:val="28"/>
        </w:rPr>
      </w:pPr>
      <w:r>
        <w:rPr>
          <w:rFonts w:hAnsiTheme="minorHAnsi" w:cstheme="minorHAnsi"/>
          <w:color w:val="000000" w:themeColor="text1"/>
          <w:sz w:val="28"/>
          <w:szCs w:val="28"/>
        </w:rPr>
        <w:lastRenderedPageBreak/>
        <w:t>Ο αιτών δείχνει την ταυτότητά</w:t>
      </w:r>
      <w:r w:rsidR="00CF021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του στην κάμερα του υπολογιστή του 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>συνομιλώντας</w:t>
      </w:r>
      <w:r w:rsidR="00CF021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με </w:t>
      </w:r>
      <w:r>
        <w:rPr>
          <w:rFonts w:hAnsiTheme="minorHAnsi" w:cstheme="minorHAnsi"/>
          <w:color w:val="000000" w:themeColor="text1"/>
          <w:sz w:val="28"/>
          <w:szCs w:val="28"/>
        </w:rPr>
        <w:t xml:space="preserve">συνεργάτη της ΑΕΔΔ. </w:t>
      </w:r>
      <w:r w:rsidR="00752838" w:rsidRPr="009C6655">
        <w:rPr>
          <w:rFonts w:hAnsiTheme="minorHAnsi" w:cstheme="minorHAnsi"/>
          <w:color w:val="000000" w:themeColor="text1"/>
          <w:sz w:val="28"/>
          <w:szCs w:val="28"/>
        </w:rPr>
        <w:t>Η διαδικασία της τ</w:t>
      </w:r>
      <w:r w:rsidR="00A15066">
        <w:rPr>
          <w:rFonts w:hAnsiTheme="minorHAnsi" w:cstheme="minorHAnsi"/>
          <w:color w:val="000000" w:themeColor="text1"/>
          <w:sz w:val="28"/>
          <w:szCs w:val="28"/>
        </w:rPr>
        <w:t xml:space="preserve">αυτοποίησης ολοκληρώνεται με την αντιπαραβολή </w:t>
      </w:r>
      <w:r w:rsidR="00752838" w:rsidRPr="009C6655">
        <w:rPr>
          <w:rFonts w:hAnsiTheme="minorHAnsi" w:cstheme="minorHAnsi"/>
          <w:color w:val="000000" w:themeColor="text1"/>
          <w:sz w:val="28"/>
          <w:szCs w:val="28"/>
        </w:rPr>
        <w:t>των στοιχείων της αίτησης με τα στοιχεία της ταυτότητας</w:t>
      </w:r>
      <w:r w:rsidR="00CF0211" w:rsidRPr="009C6655">
        <w:rPr>
          <w:rFonts w:hAnsiTheme="minorHAnsi" w:cstheme="minorHAnsi"/>
          <w:color w:val="000000" w:themeColor="text1"/>
          <w:sz w:val="28"/>
          <w:szCs w:val="28"/>
        </w:rPr>
        <w:t>.</w:t>
      </w:r>
      <w:r w:rsidR="0075283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226193" w:rsidRPr="009C6655">
        <w:rPr>
          <w:rFonts w:hAnsiTheme="minorHAnsi" w:cstheme="minorHAnsi"/>
          <w:color w:val="FF0000"/>
          <w:sz w:val="28"/>
          <w:szCs w:val="28"/>
        </w:rPr>
        <w:t xml:space="preserve"> </w:t>
      </w:r>
    </w:p>
    <w:p w:rsidR="00CF0211" w:rsidRPr="009C6655" w:rsidRDefault="00CF0211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F30F11" w:rsidRPr="009C6655" w:rsidRDefault="00412E1D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Δεδομένου</w:t>
      </w:r>
      <w:r w:rsidR="00BF46C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ότι η</w:t>
      </w:r>
      <w:r w:rsidR="009B2FF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πλαστοπροσωπία αποτελεί ποινικό αδίκημα</w:t>
      </w:r>
      <w:r w:rsidR="00752838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και </w:t>
      </w:r>
      <w:r w:rsidR="00BF46C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ότι ενδεχόμενη λαθροχειρία θα </w:t>
      </w:r>
      <w:r w:rsidR="009B2FF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αφήσει πολλά και σημαντικά ίχνη, όπως για παράδειγμα τα στοιχεία </w:t>
      </w:r>
      <w:r w:rsidR="00A15066">
        <w:rPr>
          <w:rFonts w:hAnsiTheme="minorHAnsi" w:cstheme="minorHAnsi"/>
          <w:color w:val="000000" w:themeColor="text1"/>
          <w:sz w:val="28"/>
          <w:szCs w:val="28"/>
        </w:rPr>
        <w:t>της</w:t>
      </w:r>
      <w:r w:rsidR="009B2FF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πληρωμή</w:t>
      </w:r>
      <w:r w:rsidR="00A15066">
        <w:rPr>
          <w:rFonts w:hAnsiTheme="minorHAnsi" w:cstheme="minorHAnsi"/>
          <w:color w:val="000000" w:themeColor="text1"/>
          <w:sz w:val="28"/>
          <w:szCs w:val="28"/>
        </w:rPr>
        <w:t>ς</w:t>
      </w:r>
      <w:r w:rsidR="009B2FF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, το ενδεχόμενο </w:t>
      </w:r>
      <w:r w:rsidR="00BF46C6" w:rsidRPr="009C6655">
        <w:rPr>
          <w:rFonts w:hAnsiTheme="minorHAnsi" w:cstheme="minorHAnsi"/>
          <w:color w:val="000000" w:themeColor="text1"/>
          <w:sz w:val="28"/>
          <w:szCs w:val="28"/>
        </w:rPr>
        <w:t>απόπειρας</w:t>
      </w:r>
      <w:r w:rsidR="009B2FF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CF021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απάτης </w:t>
      </w:r>
      <w:r w:rsidR="009B2FF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είναι </w:t>
      </w:r>
      <w:r w:rsidR="00BF46C6" w:rsidRPr="009C6655">
        <w:rPr>
          <w:rFonts w:hAnsiTheme="minorHAnsi" w:cstheme="minorHAnsi"/>
          <w:color w:val="000000" w:themeColor="text1"/>
          <w:sz w:val="28"/>
          <w:szCs w:val="28"/>
        </w:rPr>
        <w:t>μηδαμινό</w:t>
      </w:r>
      <w:r w:rsidR="009B2FF6" w:rsidRPr="009C6655">
        <w:rPr>
          <w:rFonts w:hAnsiTheme="minorHAnsi" w:cstheme="minorHAnsi"/>
          <w:color w:val="000000" w:themeColor="text1"/>
          <w:sz w:val="28"/>
          <w:szCs w:val="28"/>
        </w:rPr>
        <w:t>.</w:t>
      </w:r>
    </w:p>
    <w:p w:rsidR="00F30F11" w:rsidRPr="009C6655" w:rsidRDefault="00F30F11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226193" w:rsidRPr="009C6655" w:rsidRDefault="00226193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7506B5" w:rsidRPr="009C6655" w:rsidRDefault="00F16397" w:rsidP="001846C0">
      <w:pPr>
        <w:spacing w:after="0" w:line="360" w:lineRule="auto"/>
        <w:jc w:val="both"/>
        <w:rPr>
          <w:rFonts w:hAnsiTheme="minorHAnsi" w:cstheme="minorHAnsi"/>
          <w:b/>
          <w:color w:val="000000" w:themeColor="text1"/>
          <w:sz w:val="28"/>
          <w:szCs w:val="28"/>
          <w:u w:val="single"/>
        </w:rPr>
      </w:pPr>
      <w:r w:rsidRPr="009C6655">
        <w:rPr>
          <w:rFonts w:hAnsiTheme="minorHAnsi" w:cstheme="minorHAnsi"/>
          <w:b/>
          <w:color w:val="000000" w:themeColor="text1"/>
          <w:sz w:val="28"/>
          <w:szCs w:val="28"/>
          <w:u w:val="single"/>
        </w:rPr>
        <w:t>Διαδικασία εξ αποστάσεως ψηφοφορίας</w:t>
      </w:r>
    </w:p>
    <w:p w:rsidR="00226193" w:rsidRPr="009C6655" w:rsidRDefault="00226193" w:rsidP="001846C0">
      <w:pPr>
        <w:spacing w:after="0" w:line="360" w:lineRule="auto"/>
        <w:jc w:val="both"/>
        <w:rPr>
          <w:rFonts w:hAnsiTheme="minorHAnsi" w:cstheme="minorHAnsi"/>
          <w:b/>
          <w:color w:val="000000" w:themeColor="text1"/>
          <w:sz w:val="28"/>
          <w:szCs w:val="28"/>
          <w:u w:val="single"/>
        </w:rPr>
      </w:pPr>
    </w:p>
    <w:p w:rsidR="002C76B5" w:rsidRPr="009C6655" w:rsidRDefault="007506B5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Ως ψηφιακή κάλπη </w:t>
      </w:r>
      <w:r w:rsidR="00F16397" w:rsidRPr="009C6655">
        <w:rPr>
          <w:rFonts w:hAnsiTheme="minorHAnsi" w:cstheme="minorHAnsi"/>
          <w:color w:val="000000" w:themeColor="text1"/>
          <w:sz w:val="28"/>
          <w:szCs w:val="28"/>
        </w:rPr>
        <w:t>προτείνεται να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F16397" w:rsidRPr="009C6655">
        <w:rPr>
          <w:rFonts w:hAnsiTheme="minorHAnsi" w:cstheme="minorHAnsi"/>
          <w:color w:val="000000" w:themeColor="text1"/>
          <w:sz w:val="28"/>
          <w:szCs w:val="28"/>
        </w:rPr>
        <w:t>χρησιμοπο</w:t>
      </w:r>
      <w:r w:rsidR="00BF46C6" w:rsidRPr="009C6655">
        <w:rPr>
          <w:rFonts w:hAnsiTheme="minorHAnsi" w:cstheme="minorHAnsi"/>
          <w:color w:val="000000" w:themeColor="text1"/>
          <w:sz w:val="28"/>
          <w:szCs w:val="28"/>
        </w:rPr>
        <w:t>ιηθεί το λογισμικό ΖΕΥΣ του Εθνικού Δικτύου Έρευνας και Τεχνολογίας</w:t>
      </w:r>
      <w:r w:rsidR="007E5C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(ΕΔΕΤ)</w:t>
      </w:r>
      <w:r w:rsidR="00BF46C6" w:rsidRPr="009C6655">
        <w:rPr>
          <w:rFonts w:hAnsiTheme="minorHAnsi" w:cstheme="minorHAnsi"/>
          <w:color w:val="000000" w:themeColor="text1"/>
          <w:sz w:val="28"/>
          <w:szCs w:val="28"/>
        </w:rPr>
        <w:t xml:space="preserve">. </w:t>
      </w:r>
      <w:r w:rsidR="007104D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7E5CEE" w:rsidRPr="009C6655" w:rsidRDefault="007E5CEE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BF46C6" w:rsidRPr="009C6655" w:rsidRDefault="002C76B5" w:rsidP="001846C0">
      <w:pPr>
        <w:spacing w:after="0" w:line="360" w:lineRule="auto"/>
        <w:jc w:val="both"/>
        <w:textAlignment w:val="baseline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sz w:val="28"/>
          <w:szCs w:val="28"/>
        </w:rPr>
        <w:t xml:space="preserve">Το </w:t>
      </w:r>
      <w:r w:rsidR="00412E1D" w:rsidRPr="009C6655">
        <w:rPr>
          <w:rFonts w:hAnsiTheme="minorHAnsi" w:cstheme="minorHAnsi"/>
          <w:sz w:val="28"/>
          <w:szCs w:val="28"/>
        </w:rPr>
        <w:t>Ζευς</w:t>
      </w:r>
      <w:r w:rsidRPr="009C6655">
        <w:rPr>
          <w:rFonts w:hAnsiTheme="minorHAnsi" w:cstheme="minorHAnsi"/>
          <w:sz w:val="28"/>
          <w:szCs w:val="28"/>
        </w:rPr>
        <w:t xml:space="preserve"> εξασφαλίζει τη μυστικότητα της ψήφου</w:t>
      </w:r>
      <w:r w:rsidR="00A15066">
        <w:rPr>
          <w:rFonts w:hAnsiTheme="minorHAnsi" w:cstheme="minorHAnsi"/>
          <w:sz w:val="28"/>
          <w:szCs w:val="28"/>
        </w:rPr>
        <w:t>,</w:t>
      </w:r>
      <w:r w:rsidRPr="009C6655">
        <w:rPr>
          <w:rFonts w:hAnsiTheme="minorHAnsi" w:cstheme="minorHAnsi"/>
          <w:sz w:val="28"/>
          <w:szCs w:val="28"/>
        </w:rPr>
        <w:t xml:space="preserve"> καθώς οι ψήφοι έρχονται στο σύστημα </w:t>
      </w:r>
      <w:r w:rsidR="00BF46C6" w:rsidRPr="009C6655">
        <w:rPr>
          <w:rFonts w:hAnsiTheme="minorHAnsi" w:cstheme="minorHAnsi"/>
          <w:sz w:val="28"/>
          <w:szCs w:val="28"/>
        </w:rPr>
        <w:t>κρυπτογραφημένες</w:t>
      </w:r>
      <w:r w:rsidRPr="009C6655">
        <w:rPr>
          <w:rFonts w:hAnsiTheme="minorHAnsi" w:cstheme="minorHAnsi"/>
          <w:sz w:val="28"/>
          <w:szCs w:val="28"/>
        </w:rPr>
        <w:t xml:space="preserve"> (από τη συσκευή του ψηφοφόρου), ενώ το σύστημα δεν έχει </w:t>
      </w:r>
      <w:r w:rsidR="00BF46C6" w:rsidRPr="009C6655">
        <w:rPr>
          <w:rFonts w:hAnsiTheme="minorHAnsi" w:cstheme="minorHAnsi"/>
          <w:sz w:val="28"/>
          <w:szCs w:val="28"/>
        </w:rPr>
        <w:t>πρόσβαση σ</w:t>
      </w:r>
      <w:r w:rsidRPr="009C6655">
        <w:rPr>
          <w:rFonts w:hAnsiTheme="minorHAnsi" w:cstheme="minorHAnsi"/>
          <w:sz w:val="28"/>
          <w:szCs w:val="28"/>
        </w:rPr>
        <w:t xml:space="preserve">τα κλειδιά </w:t>
      </w:r>
      <w:r w:rsidR="00A15066" w:rsidRPr="009C6655">
        <w:rPr>
          <w:rFonts w:hAnsiTheme="minorHAnsi" w:cstheme="minorHAnsi"/>
          <w:sz w:val="28"/>
          <w:szCs w:val="28"/>
        </w:rPr>
        <w:t>αποκρυπτογράφηση</w:t>
      </w:r>
      <w:r w:rsidR="00A15066">
        <w:rPr>
          <w:rFonts w:hAnsiTheme="minorHAnsi" w:cstheme="minorHAnsi"/>
          <w:sz w:val="28"/>
          <w:szCs w:val="28"/>
        </w:rPr>
        <w:t>ς</w:t>
      </w:r>
      <w:r w:rsidR="00A15066" w:rsidRPr="009C6655">
        <w:rPr>
          <w:rFonts w:hAnsiTheme="minorHAnsi" w:cstheme="minorHAnsi"/>
          <w:sz w:val="28"/>
          <w:szCs w:val="28"/>
        </w:rPr>
        <w:t xml:space="preserve"> </w:t>
      </w:r>
      <w:r w:rsidRPr="009C6655">
        <w:rPr>
          <w:rFonts w:hAnsiTheme="minorHAnsi" w:cstheme="minorHAnsi"/>
          <w:sz w:val="28"/>
          <w:szCs w:val="28"/>
        </w:rPr>
        <w:t>της εφορευτικής επιτροπής</w:t>
      </w:r>
      <w:r w:rsidR="00BF46C6" w:rsidRPr="009C6655">
        <w:rPr>
          <w:rFonts w:hAnsiTheme="minorHAnsi" w:cstheme="minorHAnsi"/>
          <w:sz w:val="28"/>
          <w:szCs w:val="28"/>
        </w:rPr>
        <w:t xml:space="preserve">. Η </w:t>
      </w:r>
      <w:r w:rsidRPr="009C6655">
        <w:rPr>
          <w:rFonts w:hAnsiTheme="minorHAnsi" w:cstheme="minorHAnsi"/>
          <w:sz w:val="28"/>
          <w:szCs w:val="28"/>
        </w:rPr>
        <w:t>αποκρυπτογράφηση από την εφορευτική επιτροπή γίνεται σε  εξωτερικούς υπ</w:t>
      </w:r>
      <w:r w:rsidR="00412E1D" w:rsidRPr="009C6655">
        <w:rPr>
          <w:rFonts w:hAnsiTheme="minorHAnsi" w:cstheme="minorHAnsi"/>
          <w:sz w:val="28"/>
          <w:szCs w:val="28"/>
        </w:rPr>
        <w:t>ολογιστές</w:t>
      </w:r>
      <w:r w:rsidRPr="009C6655">
        <w:rPr>
          <w:rFonts w:hAnsiTheme="minorHAnsi" w:cstheme="minorHAnsi"/>
          <w:sz w:val="28"/>
          <w:szCs w:val="28"/>
        </w:rPr>
        <w:t xml:space="preserve"> και όχι στο κεντρικό σύστημα Ζευς. </w:t>
      </w:r>
    </w:p>
    <w:p w:rsidR="00BF46C6" w:rsidRPr="009C6655" w:rsidRDefault="00BF46C6" w:rsidP="001846C0">
      <w:pPr>
        <w:spacing w:after="0" w:line="360" w:lineRule="auto"/>
        <w:jc w:val="both"/>
        <w:textAlignment w:val="baseline"/>
        <w:rPr>
          <w:rFonts w:hAnsiTheme="minorHAnsi" w:cstheme="minorHAnsi"/>
          <w:sz w:val="28"/>
          <w:szCs w:val="28"/>
        </w:rPr>
      </w:pPr>
    </w:p>
    <w:p w:rsidR="007E5CEE" w:rsidRPr="009C6655" w:rsidRDefault="0064586F" w:rsidP="001846C0">
      <w:pPr>
        <w:spacing w:after="0" w:line="360" w:lineRule="auto"/>
        <w:jc w:val="both"/>
        <w:textAlignment w:val="baseline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sz w:val="28"/>
          <w:szCs w:val="28"/>
        </w:rPr>
        <w:t xml:space="preserve">Σημειώνεται ότι </w:t>
      </w:r>
      <w:r w:rsidR="007E5CEE" w:rsidRPr="009C6655">
        <w:rPr>
          <w:rFonts w:hAnsiTheme="minorHAnsi" w:cstheme="minorHAnsi"/>
          <w:sz w:val="28"/>
          <w:szCs w:val="28"/>
        </w:rPr>
        <w:t xml:space="preserve">οι προεγγραφές </w:t>
      </w:r>
      <w:r w:rsidR="002C76B5" w:rsidRPr="009C6655">
        <w:rPr>
          <w:rFonts w:hAnsiTheme="minorHAnsi" w:cstheme="minorHAnsi"/>
          <w:sz w:val="28"/>
          <w:szCs w:val="28"/>
        </w:rPr>
        <w:t xml:space="preserve">των πολιτών που θα αποκτήσουν το δικαίωμα να μετάσχουν στην εξ αποστάσεως ψηφοφορία δεν </w:t>
      </w:r>
      <w:r w:rsidR="007E5CEE" w:rsidRPr="009C6655">
        <w:rPr>
          <w:rFonts w:hAnsiTheme="minorHAnsi" w:cstheme="minorHAnsi"/>
          <w:sz w:val="28"/>
          <w:szCs w:val="28"/>
        </w:rPr>
        <w:t xml:space="preserve">γίνονται </w:t>
      </w:r>
      <w:r w:rsidR="007E5CEE" w:rsidRPr="009C6655">
        <w:rPr>
          <w:rFonts w:hAnsiTheme="minorHAnsi" w:cstheme="minorHAnsi"/>
          <w:sz w:val="28"/>
          <w:szCs w:val="28"/>
        </w:rPr>
        <w:lastRenderedPageBreak/>
        <w:t xml:space="preserve">μέσω </w:t>
      </w:r>
      <w:r w:rsidR="002C76B5" w:rsidRPr="009C6655">
        <w:rPr>
          <w:rFonts w:hAnsiTheme="minorHAnsi" w:cstheme="minorHAnsi"/>
          <w:sz w:val="28"/>
          <w:szCs w:val="28"/>
        </w:rPr>
        <w:t xml:space="preserve">ΕΔΕΤ. </w:t>
      </w:r>
      <w:r w:rsidR="007E5CEE" w:rsidRPr="009C6655">
        <w:rPr>
          <w:rFonts w:hAnsiTheme="minorHAnsi" w:cstheme="minorHAnsi"/>
          <w:sz w:val="28"/>
          <w:szCs w:val="28"/>
        </w:rPr>
        <w:t>Ο εκλογικός κατάλογος θα καταρτισθεί από την Ε</w:t>
      </w:r>
      <w:r w:rsidR="002C76B5" w:rsidRPr="009C6655">
        <w:rPr>
          <w:rFonts w:hAnsiTheme="minorHAnsi" w:cstheme="minorHAnsi"/>
          <w:sz w:val="28"/>
          <w:szCs w:val="28"/>
        </w:rPr>
        <w:t xml:space="preserve">πιτροπή </w:t>
      </w:r>
      <w:r w:rsidR="007E5CEE" w:rsidRPr="009C6655">
        <w:rPr>
          <w:rFonts w:hAnsiTheme="minorHAnsi" w:cstheme="minorHAnsi"/>
          <w:sz w:val="28"/>
          <w:szCs w:val="28"/>
        </w:rPr>
        <w:t xml:space="preserve">(όπως </w:t>
      </w:r>
      <w:r w:rsidR="00412E1D" w:rsidRPr="009C6655">
        <w:rPr>
          <w:rFonts w:hAnsiTheme="minorHAnsi" w:cstheme="minorHAnsi"/>
          <w:sz w:val="28"/>
          <w:szCs w:val="28"/>
        </w:rPr>
        <w:t>περιγράφηκε</w:t>
      </w:r>
      <w:r w:rsidR="007E5CEE" w:rsidRPr="009C6655">
        <w:rPr>
          <w:rFonts w:hAnsiTheme="minorHAnsi" w:cstheme="minorHAnsi"/>
          <w:sz w:val="28"/>
          <w:szCs w:val="28"/>
        </w:rPr>
        <w:t xml:space="preserve"> </w:t>
      </w:r>
      <w:r w:rsidRPr="009C6655">
        <w:rPr>
          <w:rFonts w:hAnsiTheme="minorHAnsi" w:cstheme="minorHAnsi"/>
          <w:sz w:val="28"/>
          <w:szCs w:val="28"/>
        </w:rPr>
        <w:t>παραπάνω</w:t>
      </w:r>
      <w:r w:rsidR="007E5CEE" w:rsidRPr="009C6655">
        <w:rPr>
          <w:rFonts w:hAnsiTheme="minorHAnsi" w:cstheme="minorHAnsi"/>
          <w:sz w:val="28"/>
          <w:szCs w:val="28"/>
        </w:rPr>
        <w:t>) και θα παραδοθεί προς χρήση στο ΕΔΕΤ</w:t>
      </w:r>
      <w:r w:rsidR="002C76B5" w:rsidRPr="009C6655">
        <w:rPr>
          <w:rFonts w:hAnsiTheme="minorHAnsi" w:cstheme="minorHAnsi"/>
          <w:sz w:val="28"/>
          <w:szCs w:val="28"/>
        </w:rPr>
        <w:t>.</w:t>
      </w:r>
    </w:p>
    <w:p w:rsidR="007E5CEE" w:rsidRPr="009C6655" w:rsidRDefault="007E5CEE" w:rsidP="001846C0">
      <w:pPr>
        <w:spacing w:after="0" w:line="360" w:lineRule="auto"/>
        <w:jc w:val="both"/>
        <w:textAlignment w:val="baseline"/>
        <w:rPr>
          <w:rFonts w:hAnsiTheme="minorHAnsi" w:cstheme="minorHAnsi"/>
          <w:sz w:val="28"/>
          <w:szCs w:val="28"/>
        </w:rPr>
      </w:pPr>
    </w:p>
    <w:p w:rsidR="007E5CEE" w:rsidRPr="009C6655" w:rsidRDefault="007E5CEE" w:rsidP="001846C0">
      <w:pPr>
        <w:spacing w:after="0" w:line="360" w:lineRule="auto"/>
        <w:jc w:val="both"/>
        <w:textAlignment w:val="baseline"/>
        <w:rPr>
          <w:rFonts w:hAnsiTheme="minorHAnsi" w:cstheme="minorHAnsi"/>
          <w:sz w:val="28"/>
          <w:szCs w:val="28"/>
        </w:rPr>
      </w:pPr>
    </w:p>
    <w:p w:rsidR="007E5CEE" w:rsidRPr="009C6655" w:rsidRDefault="007E5CEE" w:rsidP="001846C0">
      <w:pPr>
        <w:spacing w:after="0" w:line="360" w:lineRule="auto"/>
        <w:jc w:val="both"/>
        <w:textAlignment w:val="baseline"/>
        <w:rPr>
          <w:rFonts w:hAnsiTheme="minorHAnsi" w:cstheme="minorHAnsi"/>
          <w:b/>
          <w:color w:val="000000" w:themeColor="text1"/>
          <w:sz w:val="28"/>
          <w:szCs w:val="28"/>
          <w:u w:val="single"/>
        </w:rPr>
      </w:pPr>
      <w:r w:rsidRPr="009C6655">
        <w:rPr>
          <w:rFonts w:hAnsiTheme="minorHAnsi" w:cstheme="minorHAnsi"/>
          <w:b/>
          <w:color w:val="000000" w:themeColor="text1"/>
          <w:sz w:val="28"/>
          <w:szCs w:val="28"/>
          <w:u w:val="single"/>
        </w:rPr>
        <w:t xml:space="preserve">Ημέρα ψηφοφορίας </w:t>
      </w:r>
    </w:p>
    <w:p w:rsidR="007E5CEE" w:rsidRPr="009C6655" w:rsidRDefault="007E5CEE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025A80" w:rsidRPr="009C6655" w:rsidRDefault="007E5CEE" w:rsidP="001846C0">
      <w:pPr>
        <w:spacing w:after="0" w:line="360" w:lineRule="auto"/>
        <w:jc w:val="both"/>
        <w:textAlignment w:val="baseline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Τ</w:t>
      </w:r>
      <w:r w:rsidR="007104D1" w:rsidRPr="009C6655">
        <w:rPr>
          <w:rFonts w:hAnsiTheme="minorHAnsi" w:cstheme="minorHAnsi"/>
          <w:color w:val="000000" w:themeColor="text1"/>
          <w:sz w:val="28"/>
          <w:szCs w:val="28"/>
        </w:rPr>
        <w:t>ην ημέρα της ψηφοφορίας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>,</w:t>
      </w:r>
      <w:r w:rsidR="007104D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και κατά τις ίδιες ώρες που θα παραμένουν ανοιχτές οι παραδοσιακές κάλπες, 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>ο ψηφοφόρος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που έχει προεγγραφεί ηλεκτρονικά:</w:t>
      </w:r>
    </w:p>
    <w:p w:rsidR="0044166F" w:rsidRPr="009C6655" w:rsidRDefault="0044166F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7104D1" w:rsidRPr="009C6655" w:rsidRDefault="00025A80" w:rsidP="001846C0">
      <w:pPr>
        <w:pStyle w:val="a4"/>
        <w:numPr>
          <w:ilvl w:val="0"/>
          <w:numId w:val="9"/>
        </w:num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Λ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αμβάνει στο 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δηλωθέν 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e-mail </w:t>
      </w:r>
      <w:r w:rsidR="007E5CEE" w:rsidRPr="009C6655">
        <w:rPr>
          <w:rFonts w:hAnsiTheme="minorHAnsi" w:cstheme="minorHAnsi"/>
          <w:color w:val="000000" w:themeColor="text1"/>
          <w:sz w:val="28"/>
          <w:szCs w:val="28"/>
        </w:rPr>
        <w:t>ένα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>ν</w:t>
      </w:r>
      <w:r w:rsidR="007E5C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σύνδεσμο, ο οποίος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τον οδηγεί σε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σελίδα </w:t>
      </w:r>
      <w:r w:rsidR="007E5CEE" w:rsidRPr="009C6655">
        <w:rPr>
          <w:rFonts w:hAnsiTheme="minorHAnsi" w:cstheme="minorHAnsi"/>
          <w:color w:val="000000" w:themeColor="text1"/>
          <w:sz w:val="28"/>
          <w:szCs w:val="28"/>
        </w:rPr>
        <w:t>όπου θα πρέπει να συμπ</w:t>
      </w:r>
      <w:r w:rsidR="00412E1D" w:rsidRPr="009C6655">
        <w:rPr>
          <w:rFonts w:hAnsiTheme="minorHAnsi" w:cstheme="minorHAnsi"/>
          <w:color w:val="000000" w:themeColor="text1"/>
          <w:sz w:val="28"/>
          <w:szCs w:val="28"/>
        </w:rPr>
        <w:t>ληρώσε</w:t>
      </w:r>
      <w:r w:rsidR="007E5C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ι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ένα</w:t>
      </w:r>
      <w:r w:rsidR="007E5CEE" w:rsidRPr="009C6655">
        <w:rPr>
          <w:rFonts w:hAnsiTheme="minorHAnsi" w:cstheme="minorHAnsi"/>
          <w:color w:val="000000" w:themeColor="text1"/>
          <w:sz w:val="28"/>
          <w:szCs w:val="28"/>
        </w:rPr>
        <w:t>ν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 6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>ψήφιο</w:t>
      </w:r>
      <w:r w:rsidR="007E5C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κωδικό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025A80" w:rsidRPr="009C6655" w:rsidRDefault="000F4ED2" w:rsidP="001846C0">
      <w:pPr>
        <w:pStyle w:val="a4"/>
        <w:numPr>
          <w:ilvl w:val="0"/>
          <w:numId w:val="9"/>
        </w:num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>
        <w:rPr>
          <w:rFonts w:hAnsiTheme="minorHAnsi" w:cstheme="minorHAnsi"/>
          <w:color w:val="000000" w:themeColor="text1"/>
          <w:sz w:val="28"/>
          <w:szCs w:val="28"/>
        </w:rPr>
        <w:t xml:space="preserve">Ταυτόχρονα, ο 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κωδικός αυτός θα αποστέλλεται με </w:t>
      </w:r>
      <w:r w:rsidR="00025A80" w:rsidRPr="009C6655">
        <w:rPr>
          <w:rFonts w:hAnsiTheme="minorHAnsi" w:cstheme="minorHAnsi"/>
          <w:color w:val="000000" w:themeColor="text1"/>
          <w:sz w:val="28"/>
          <w:szCs w:val="28"/>
          <w:lang w:val="en-US"/>
        </w:rPr>
        <w:t>SMS</w:t>
      </w:r>
      <w:r w:rsidR="007104D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στο δηλωθέν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κινητό</w:t>
      </w:r>
    </w:p>
    <w:p w:rsidR="009871E5" w:rsidRPr="009C6655" w:rsidRDefault="00025A80" w:rsidP="001846C0">
      <w:pPr>
        <w:pStyle w:val="a4"/>
        <w:numPr>
          <w:ilvl w:val="0"/>
          <w:numId w:val="9"/>
        </w:num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Μ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όλις εισαχθεί ο κωδικός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(εντός </w:t>
      </w:r>
      <w:r w:rsidR="007E5CEE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ενός μικρού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χρονικού </w:t>
      </w:r>
      <w:r w:rsidR="007E5CEE" w:rsidRPr="009C6655">
        <w:rPr>
          <w:rFonts w:hAnsiTheme="minorHAnsi" w:cstheme="minorHAnsi"/>
          <w:color w:val="000000" w:themeColor="text1"/>
          <w:sz w:val="28"/>
          <w:szCs w:val="28"/>
        </w:rPr>
        <w:t>διαστήματος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)</w:t>
      </w:r>
      <w:r w:rsidR="000F4ED2">
        <w:rPr>
          <w:rFonts w:hAnsiTheme="minorHAnsi" w:cstheme="minorHAnsi"/>
          <w:color w:val="000000" w:themeColor="text1"/>
          <w:sz w:val="28"/>
          <w:szCs w:val="28"/>
        </w:rPr>
        <w:t>,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ο χρήστης </w:t>
      </w:r>
      <w:r w:rsidR="005E0493" w:rsidRPr="009C6655">
        <w:rPr>
          <w:rFonts w:hAnsiTheme="minorHAnsi" w:cstheme="minorHAnsi"/>
          <w:color w:val="000000" w:themeColor="text1"/>
          <w:sz w:val="28"/>
          <w:szCs w:val="28"/>
        </w:rPr>
        <w:t>αποκτά πρόσβαση</w:t>
      </w:r>
      <w:r w:rsidR="009871E5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στην ψηφιακή κάλπη και ψηφίζει.</w:t>
      </w:r>
    </w:p>
    <w:p w:rsidR="007104D1" w:rsidRPr="009C6655" w:rsidRDefault="009871E5" w:rsidP="001846C0">
      <w:pPr>
        <w:pStyle w:val="a4"/>
        <w:numPr>
          <w:ilvl w:val="0"/>
          <w:numId w:val="9"/>
        </w:num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Στο e-mail </w:t>
      </w:r>
      <w:r w:rsidR="005E049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του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>έρχεται και το μήνυμα επιβεβαίωσης ψήφου.</w:t>
      </w:r>
      <w:r w:rsidR="007104D1" w:rsidRPr="009C6655">
        <w:rPr>
          <w:rFonts w:hAnsiTheme="minorHAnsi" w:cstheme="minorHAnsi"/>
          <w:color w:val="000000" w:themeColor="text1"/>
          <w:sz w:val="28"/>
          <w:szCs w:val="28"/>
        </w:rPr>
        <w:t xml:space="preserve"> </w:t>
      </w:r>
    </w:p>
    <w:p w:rsidR="00226193" w:rsidRPr="009C6655" w:rsidRDefault="00226193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226193" w:rsidRPr="009C6655" w:rsidRDefault="00226193" w:rsidP="001846C0">
      <w:pPr>
        <w:spacing w:after="0" w:line="360" w:lineRule="auto"/>
        <w:jc w:val="both"/>
        <w:textAlignment w:val="baseline"/>
        <w:rPr>
          <w:rFonts w:hAnsiTheme="minorHAnsi" w:cstheme="minorHAnsi"/>
          <w:color w:val="000000" w:themeColor="text1"/>
          <w:sz w:val="28"/>
          <w:szCs w:val="28"/>
        </w:rPr>
      </w:pPr>
    </w:p>
    <w:p w:rsidR="00226193" w:rsidRPr="009C6655" w:rsidRDefault="005E0493" w:rsidP="001846C0">
      <w:pPr>
        <w:spacing w:after="0" w:line="360" w:lineRule="auto"/>
        <w:jc w:val="both"/>
        <w:textAlignment w:val="baseline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color w:val="000000" w:themeColor="text1"/>
          <w:sz w:val="28"/>
          <w:szCs w:val="28"/>
        </w:rPr>
        <w:t>Επεξηγηματικό π</w:t>
      </w:r>
      <w:r w:rsidR="00226193" w:rsidRPr="009C6655">
        <w:rPr>
          <w:rFonts w:hAnsiTheme="minorHAnsi" w:cstheme="minorHAnsi"/>
          <w:color w:val="000000" w:themeColor="text1"/>
          <w:sz w:val="28"/>
          <w:szCs w:val="28"/>
        </w:rPr>
        <w:t xml:space="preserve">αράρτημα </w:t>
      </w:r>
      <w:r w:rsidRPr="009C6655">
        <w:rPr>
          <w:rFonts w:hAnsiTheme="minorHAnsi" w:cstheme="minorHAnsi"/>
          <w:color w:val="000000" w:themeColor="text1"/>
          <w:sz w:val="28"/>
          <w:szCs w:val="28"/>
        </w:rPr>
        <w:t xml:space="preserve">για το σύστημα Ζευς. </w:t>
      </w:r>
    </w:p>
    <w:p w:rsidR="007D06A7" w:rsidRPr="007D06A7" w:rsidRDefault="007E5CEE" w:rsidP="007D06A7">
      <w:pPr>
        <w:pStyle w:val="a4"/>
        <w:numPr>
          <w:ilvl w:val="0"/>
          <w:numId w:val="11"/>
        </w:numPr>
        <w:spacing w:line="360" w:lineRule="auto"/>
        <w:jc w:val="both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sz w:val="28"/>
          <w:szCs w:val="28"/>
        </w:rPr>
        <w:t xml:space="preserve">Το Ζευς έχει αναπτυχθεί σε ανοιχτό κώδικα, έτσι ώστε να μπορεί να πιστοποιηθεί η αυθεντικότητά </w:t>
      </w:r>
      <w:r w:rsidR="001846C0" w:rsidRPr="009C6655">
        <w:rPr>
          <w:rFonts w:hAnsiTheme="minorHAnsi" w:cstheme="minorHAnsi"/>
          <w:sz w:val="28"/>
          <w:szCs w:val="28"/>
        </w:rPr>
        <w:t xml:space="preserve">του </w:t>
      </w:r>
      <w:r w:rsidRPr="009C6655">
        <w:rPr>
          <w:rFonts w:hAnsiTheme="minorHAnsi" w:cstheme="minorHAnsi"/>
          <w:sz w:val="28"/>
          <w:szCs w:val="28"/>
        </w:rPr>
        <w:t>από οποιονδήποτε εμπειρογνώμονα.</w:t>
      </w:r>
    </w:p>
    <w:p w:rsidR="007D06A7" w:rsidRPr="009C6655" w:rsidRDefault="007D06A7" w:rsidP="007D06A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sz w:val="28"/>
          <w:szCs w:val="28"/>
        </w:rPr>
        <w:t>Το ΕΔΕΤ μπορεί να διαθέσει το σύστημα Ζευς, χωρίς χρέωση</w:t>
      </w:r>
      <w:r>
        <w:rPr>
          <w:rFonts w:hAnsiTheme="minorHAnsi" w:cstheme="minorHAnsi"/>
          <w:sz w:val="28"/>
          <w:szCs w:val="28"/>
        </w:rPr>
        <w:t>.</w:t>
      </w:r>
    </w:p>
    <w:p w:rsidR="005E0493" w:rsidRPr="009C6655" w:rsidRDefault="005E0493" w:rsidP="001846C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sz w:val="28"/>
          <w:szCs w:val="28"/>
        </w:rPr>
        <w:lastRenderedPageBreak/>
        <w:t>Η</w:t>
      </w:r>
      <w:r w:rsidR="00A968A7" w:rsidRPr="009C6655">
        <w:rPr>
          <w:rFonts w:hAnsiTheme="minorHAnsi" w:cstheme="minorHAnsi"/>
          <w:sz w:val="28"/>
          <w:szCs w:val="28"/>
        </w:rPr>
        <w:t xml:space="preserve"> </w:t>
      </w:r>
      <w:r w:rsidRPr="009C6655">
        <w:rPr>
          <w:rFonts w:hAnsiTheme="minorHAnsi" w:cstheme="minorHAnsi"/>
          <w:sz w:val="28"/>
          <w:szCs w:val="28"/>
        </w:rPr>
        <w:t>Ο</w:t>
      </w:r>
      <w:r w:rsidR="00A968A7" w:rsidRPr="009C6655">
        <w:rPr>
          <w:rFonts w:hAnsiTheme="minorHAnsi" w:cstheme="minorHAnsi"/>
          <w:sz w:val="28"/>
          <w:szCs w:val="28"/>
        </w:rPr>
        <w:t xml:space="preserve">λομέλεια του Συμβουλίου Επικρατείας </w:t>
      </w:r>
      <w:r w:rsidRPr="009C6655">
        <w:rPr>
          <w:rFonts w:hAnsiTheme="minorHAnsi" w:cstheme="minorHAnsi"/>
          <w:sz w:val="28"/>
          <w:szCs w:val="28"/>
        </w:rPr>
        <w:t>έχει</w:t>
      </w:r>
      <w:r w:rsidR="00A968A7" w:rsidRPr="009C6655">
        <w:rPr>
          <w:rFonts w:hAnsiTheme="minorHAnsi" w:cstheme="minorHAnsi"/>
          <w:sz w:val="28"/>
          <w:szCs w:val="28"/>
        </w:rPr>
        <w:t xml:space="preserve"> κρίνει ότι διασφαλίζει το αδιάβλητο της εκλογικής διαδικασίας και τη μυστικότητα της ψήφου. </w:t>
      </w:r>
    </w:p>
    <w:p w:rsidR="00B827D3" w:rsidRDefault="00A968A7" w:rsidP="007D06A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sz w:val="28"/>
          <w:szCs w:val="28"/>
        </w:rPr>
        <w:t xml:space="preserve">Το Ζευς έχει με αξιοπιστία χρησιμοποιηθεί στο παρελθόν σε 565 εκλογές πανεπιστημιακών αρχών, με </w:t>
      </w:r>
      <w:r w:rsidR="00412E1D" w:rsidRPr="009C6655">
        <w:rPr>
          <w:rFonts w:hAnsiTheme="minorHAnsi" w:cstheme="minorHAnsi"/>
          <w:sz w:val="28"/>
          <w:szCs w:val="28"/>
        </w:rPr>
        <w:t xml:space="preserve">συμμετέχοντες </w:t>
      </w:r>
      <w:r w:rsidR="005E0493" w:rsidRPr="009C6655">
        <w:rPr>
          <w:rFonts w:hAnsiTheme="minorHAnsi" w:cstheme="minorHAnsi"/>
          <w:sz w:val="28"/>
          <w:szCs w:val="28"/>
        </w:rPr>
        <w:t xml:space="preserve">δεκάδες χιλιάδες </w:t>
      </w:r>
      <w:r w:rsidRPr="009C6655">
        <w:rPr>
          <w:rFonts w:hAnsiTheme="minorHAnsi" w:cstheme="minorHAnsi"/>
          <w:sz w:val="28"/>
          <w:szCs w:val="28"/>
        </w:rPr>
        <w:t>ψηφοφόρους</w:t>
      </w:r>
      <w:r w:rsidR="00412E1D" w:rsidRPr="009C6655">
        <w:rPr>
          <w:rFonts w:hAnsiTheme="minorHAnsi" w:cstheme="minorHAnsi"/>
          <w:sz w:val="28"/>
          <w:szCs w:val="28"/>
        </w:rPr>
        <w:t>,</w:t>
      </w:r>
      <w:r w:rsidR="005E0493" w:rsidRPr="009C6655">
        <w:rPr>
          <w:rFonts w:hAnsiTheme="minorHAnsi" w:cstheme="minorHAnsi"/>
          <w:sz w:val="28"/>
          <w:szCs w:val="28"/>
        </w:rPr>
        <w:t xml:space="preserve">  </w:t>
      </w:r>
      <w:r w:rsidRPr="009C6655">
        <w:rPr>
          <w:rFonts w:hAnsiTheme="minorHAnsi" w:cstheme="minorHAnsi"/>
          <w:sz w:val="28"/>
          <w:szCs w:val="28"/>
        </w:rPr>
        <w:t>χωρίς ποτέ να υπάρξει οποιοδήποτε πρόβλημα ασφάλειας και δ</w:t>
      </w:r>
      <w:r w:rsidR="000F4ED2">
        <w:rPr>
          <w:rFonts w:hAnsiTheme="minorHAnsi" w:cstheme="minorHAnsi"/>
          <w:sz w:val="28"/>
          <w:szCs w:val="28"/>
        </w:rPr>
        <w:t>υνατοτήτων</w:t>
      </w:r>
      <w:r w:rsidR="005E0493" w:rsidRPr="009C6655">
        <w:rPr>
          <w:rFonts w:hAnsiTheme="minorHAnsi" w:cstheme="minorHAnsi"/>
          <w:sz w:val="28"/>
          <w:szCs w:val="28"/>
        </w:rPr>
        <w:t>.</w:t>
      </w:r>
      <w:r w:rsidR="007D06A7" w:rsidRPr="009C6655">
        <w:rPr>
          <w:rFonts w:hAnsiTheme="minorHAnsi" w:cstheme="minorHAnsi"/>
          <w:sz w:val="28"/>
          <w:szCs w:val="28"/>
        </w:rPr>
        <w:t xml:space="preserve"> </w:t>
      </w:r>
    </w:p>
    <w:p w:rsidR="007D06A7" w:rsidRPr="009C6655" w:rsidRDefault="007D06A7" w:rsidP="007D06A7">
      <w:pPr>
        <w:spacing w:before="100" w:beforeAutospacing="1" w:after="100" w:afterAutospacing="1" w:line="360" w:lineRule="auto"/>
        <w:ind w:left="720"/>
        <w:jc w:val="both"/>
        <w:rPr>
          <w:rFonts w:hAnsiTheme="minorHAnsi" w:cstheme="minorHAnsi"/>
          <w:sz w:val="28"/>
          <w:szCs w:val="28"/>
        </w:rPr>
      </w:pPr>
    </w:p>
    <w:p w:rsidR="00B827D3" w:rsidRPr="009C6655" w:rsidRDefault="00B827D3" w:rsidP="001846C0">
      <w:pPr>
        <w:spacing w:before="100" w:beforeAutospacing="1" w:after="100" w:afterAutospacing="1" w:line="360" w:lineRule="auto"/>
        <w:jc w:val="both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sz w:val="28"/>
          <w:szCs w:val="28"/>
        </w:rPr>
        <w:t>Π</w:t>
      </w:r>
      <w:r w:rsidR="007D06A7">
        <w:rPr>
          <w:rFonts w:hAnsiTheme="minorHAnsi" w:cstheme="minorHAnsi"/>
          <w:sz w:val="28"/>
          <w:szCs w:val="28"/>
        </w:rPr>
        <w:t xml:space="preserve">αντελής Αβραμίδης, </w:t>
      </w:r>
      <w:r w:rsidRPr="009C6655">
        <w:rPr>
          <w:rFonts w:hAnsiTheme="minorHAnsi" w:cstheme="minorHAnsi"/>
          <w:sz w:val="28"/>
          <w:szCs w:val="28"/>
        </w:rPr>
        <w:t>μέλος της ΑΕΔΔ</w:t>
      </w:r>
    </w:p>
    <w:p w:rsidR="00B827D3" w:rsidRPr="009C6655" w:rsidRDefault="00B827D3" w:rsidP="001846C0">
      <w:pPr>
        <w:spacing w:before="100" w:beforeAutospacing="1" w:after="100" w:afterAutospacing="1" w:line="360" w:lineRule="auto"/>
        <w:jc w:val="both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sz w:val="28"/>
          <w:szCs w:val="28"/>
        </w:rPr>
        <w:t>Αλέξανδρος Κατσαντώνης</w:t>
      </w:r>
      <w:r w:rsidR="007D06A7">
        <w:rPr>
          <w:rFonts w:hAnsiTheme="minorHAnsi" w:cstheme="minorHAnsi"/>
          <w:sz w:val="28"/>
          <w:szCs w:val="28"/>
        </w:rPr>
        <w:t>,</w:t>
      </w:r>
      <w:r w:rsidRPr="009C6655">
        <w:rPr>
          <w:rFonts w:hAnsiTheme="minorHAnsi" w:cstheme="minorHAnsi"/>
          <w:sz w:val="28"/>
          <w:szCs w:val="28"/>
        </w:rPr>
        <w:t xml:space="preserve"> δικηγόρος </w:t>
      </w:r>
    </w:p>
    <w:p w:rsidR="00B827D3" w:rsidRPr="009C6655" w:rsidRDefault="00B827D3" w:rsidP="001846C0">
      <w:pPr>
        <w:spacing w:before="100" w:beforeAutospacing="1" w:after="100" w:afterAutospacing="1" w:line="360" w:lineRule="auto"/>
        <w:jc w:val="both"/>
        <w:rPr>
          <w:rFonts w:hAnsiTheme="minorHAnsi" w:cstheme="minorHAnsi"/>
          <w:sz w:val="28"/>
          <w:szCs w:val="28"/>
        </w:rPr>
      </w:pPr>
      <w:r w:rsidRPr="009C6655">
        <w:rPr>
          <w:rFonts w:hAnsiTheme="minorHAnsi" w:cstheme="minorHAnsi"/>
          <w:sz w:val="28"/>
          <w:szCs w:val="28"/>
        </w:rPr>
        <w:t>Παναγιώτης Γαλάνης</w:t>
      </w:r>
      <w:r w:rsidR="007D06A7">
        <w:rPr>
          <w:rFonts w:hAnsiTheme="minorHAnsi" w:cstheme="minorHAnsi"/>
          <w:sz w:val="28"/>
          <w:szCs w:val="28"/>
        </w:rPr>
        <w:t>,</w:t>
      </w:r>
      <w:bookmarkStart w:id="0" w:name="_GoBack"/>
      <w:bookmarkEnd w:id="0"/>
      <w:r w:rsidRPr="009C6655">
        <w:rPr>
          <w:rFonts w:hAnsiTheme="minorHAnsi" w:cstheme="minorHAnsi"/>
          <w:sz w:val="28"/>
          <w:szCs w:val="28"/>
        </w:rPr>
        <w:t xml:space="preserve">  προγραμματιστής λογισμικού </w:t>
      </w:r>
    </w:p>
    <w:sectPr w:rsidR="00B827D3" w:rsidRPr="009C6655" w:rsidSect="00BD22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7AB2"/>
    <w:multiLevelType w:val="multilevel"/>
    <w:tmpl w:val="B97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102D"/>
    <w:multiLevelType w:val="multilevel"/>
    <w:tmpl w:val="741C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F1F61"/>
    <w:multiLevelType w:val="multilevel"/>
    <w:tmpl w:val="026A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F4AE1"/>
    <w:multiLevelType w:val="hybridMultilevel"/>
    <w:tmpl w:val="C7409B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0C86"/>
    <w:multiLevelType w:val="multilevel"/>
    <w:tmpl w:val="2B9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64C09"/>
    <w:multiLevelType w:val="hybridMultilevel"/>
    <w:tmpl w:val="92241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95C7A"/>
    <w:multiLevelType w:val="multilevel"/>
    <w:tmpl w:val="1BE0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726BE"/>
    <w:multiLevelType w:val="hybridMultilevel"/>
    <w:tmpl w:val="22602F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319B3"/>
    <w:multiLevelType w:val="multilevel"/>
    <w:tmpl w:val="4C42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36665"/>
    <w:multiLevelType w:val="hybridMultilevel"/>
    <w:tmpl w:val="517C5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6445E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C6C0C"/>
    <w:multiLevelType w:val="hybridMultilevel"/>
    <w:tmpl w:val="B4300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Q0MLawMDA1NTc0MjRW0lEKTi0uzszPAykwqgUAfmqCnSwAAAA="/>
  </w:docVars>
  <w:rsids>
    <w:rsidRoot w:val="00EF7C7C"/>
    <w:rsid w:val="000119F5"/>
    <w:rsid w:val="00022DAA"/>
    <w:rsid w:val="00025A80"/>
    <w:rsid w:val="00051FA2"/>
    <w:rsid w:val="000D6E79"/>
    <w:rsid w:val="000E6155"/>
    <w:rsid w:val="000F4ED2"/>
    <w:rsid w:val="00110907"/>
    <w:rsid w:val="001846C0"/>
    <w:rsid w:val="00185DDA"/>
    <w:rsid w:val="001A48C0"/>
    <w:rsid w:val="001B6C14"/>
    <w:rsid w:val="00226193"/>
    <w:rsid w:val="00285965"/>
    <w:rsid w:val="002C76B5"/>
    <w:rsid w:val="002D14A1"/>
    <w:rsid w:val="00354347"/>
    <w:rsid w:val="003B1EF2"/>
    <w:rsid w:val="003B4629"/>
    <w:rsid w:val="003B7A3E"/>
    <w:rsid w:val="003C6AB4"/>
    <w:rsid w:val="003D1E33"/>
    <w:rsid w:val="003D279F"/>
    <w:rsid w:val="003E7573"/>
    <w:rsid w:val="00412E1D"/>
    <w:rsid w:val="00431121"/>
    <w:rsid w:val="0044166F"/>
    <w:rsid w:val="00445B57"/>
    <w:rsid w:val="004603C8"/>
    <w:rsid w:val="004D6491"/>
    <w:rsid w:val="005347EE"/>
    <w:rsid w:val="00573E9D"/>
    <w:rsid w:val="005B3C16"/>
    <w:rsid w:val="005E0493"/>
    <w:rsid w:val="00603155"/>
    <w:rsid w:val="0064586F"/>
    <w:rsid w:val="00691336"/>
    <w:rsid w:val="006948EB"/>
    <w:rsid w:val="007104D1"/>
    <w:rsid w:val="007506B5"/>
    <w:rsid w:val="00752838"/>
    <w:rsid w:val="00795833"/>
    <w:rsid w:val="007C627D"/>
    <w:rsid w:val="007D06A7"/>
    <w:rsid w:val="007E5CEE"/>
    <w:rsid w:val="00814DB9"/>
    <w:rsid w:val="00864DDD"/>
    <w:rsid w:val="008A0994"/>
    <w:rsid w:val="008B00C4"/>
    <w:rsid w:val="00916953"/>
    <w:rsid w:val="00944595"/>
    <w:rsid w:val="009525ED"/>
    <w:rsid w:val="009671C8"/>
    <w:rsid w:val="009871E5"/>
    <w:rsid w:val="009A2487"/>
    <w:rsid w:val="009B2FF6"/>
    <w:rsid w:val="009C6655"/>
    <w:rsid w:val="00A15066"/>
    <w:rsid w:val="00A968A7"/>
    <w:rsid w:val="00B827D3"/>
    <w:rsid w:val="00BB6757"/>
    <w:rsid w:val="00BC04A9"/>
    <w:rsid w:val="00BD2217"/>
    <w:rsid w:val="00BE60A3"/>
    <w:rsid w:val="00BF46C6"/>
    <w:rsid w:val="00C3243C"/>
    <w:rsid w:val="00C95313"/>
    <w:rsid w:val="00CB20C8"/>
    <w:rsid w:val="00CC7910"/>
    <w:rsid w:val="00CF0211"/>
    <w:rsid w:val="00D23E9D"/>
    <w:rsid w:val="00DA7B5E"/>
    <w:rsid w:val="00E00A3E"/>
    <w:rsid w:val="00E46AB8"/>
    <w:rsid w:val="00EC6628"/>
    <w:rsid w:val="00EF52E9"/>
    <w:rsid w:val="00EF7C7C"/>
    <w:rsid w:val="00F108E0"/>
    <w:rsid w:val="00F1606D"/>
    <w:rsid w:val="00F16397"/>
    <w:rsid w:val="00F30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FCE9"/>
  <w15:docId w15:val="{E33E77FD-E2A3-4E1D-A675-8D9B68AE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F7C7C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86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4DD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108E0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226193"/>
    <w:rPr>
      <w:color w:val="0000FF"/>
      <w:u w:val="single"/>
    </w:rPr>
  </w:style>
  <w:style w:type="character" w:customStyle="1" w:styleId="hoenzb">
    <w:name w:val="hoenzb"/>
    <w:basedOn w:val="a0"/>
    <w:rsid w:val="00226193"/>
  </w:style>
  <w:style w:type="character" w:customStyle="1" w:styleId="m-6708088168492138331hoenzb">
    <w:name w:val="m_-6708088168492138331hoenzb"/>
    <w:basedOn w:val="a0"/>
    <w:rsid w:val="0022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832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 Fassea</dc:creator>
  <cp:lastModifiedBy>Σταύρος Θεωδοράκης</cp:lastModifiedBy>
  <cp:revision>17</cp:revision>
  <cp:lastPrinted>2017-09-29T02:11:00Z</cp:lastPrinted>
  <dcterms:created xsi:type="dcterms:W3CDTF">2017-10-02T09:42:00Z</dcterms:created>
  <dcterms:modified xsi:type="dcterms:W3CDTF">2017-10-03T11:26:00Z</dcterms:modified>
</cp:coreProperties>
</file>